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37187" w14:textId="3FD68BB2" w:rsidR="00D904DD" w:rsidRDefault="00D904DD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ЗАТВЕРДЖУЮ                                                        СХВАЛЕНО</w:t>
      </w:r>
    </w:p>
    <w:p w14:paraId="0F32FED3" w14:textId="0B94B20F" w:rsidR="00D904DD" w:rsidRDefault="00D904DD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Начальник управління                                            На засіданні педагогічної ради</w:t>
      </w:r>
    </w:p>
    <w:p w14:paraId="3FB906E7" w14:textId="27936B0B" w:rsidR="00D904DD" w:rsidRDefault="00D904DD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Ужгородської міської ради                                    14.01.2026 року протокол № 1</w:t>
      </w:r>
    </w:p>
    <w:p w14:paraId="477CB9BB" w14:textId="52E85EA9" w:rsidR="00D904DD" w:rsidRDefault="00D904DD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_______Наталія БАРАНЮК                                  Директор УПШ «Веселка»</w:t>
      </w:r>
    </w:p>
    <w:p w14:paraId="326742D5" w14:textId="63F3149B" w:rsidR="006E640E" w:rsidRDefault="006A217C" w:rsidP="00D904DD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</w:t>
      </w:r>
      <w:r w:rsidR="00D904DD">
        <w:rPr>
          <w:rFonts w:ascii="Times New Roman" w:hAnsi="Times New Roman"/>
          <w:sz w:val="24"/>
          <w:szCs w:val="24"/>
          <w:lang w:val="uk-UA"/>
        </w:rPr>
        <w:t xml:space="preserve">          _____________Зоряна ГЕБУР</w:t>
      </w:r>
    </w:p>
    <w:p w14:paraId="61244878" w14:textId="47FD08D2" w:rsidR="00D904DD" w:rsidRDefault="00D904DD" w:rsidP="00D904DD">
      <w:pPr>
        <w:rPr>
          <w:rFonts w:ascii="Times New Roman" w:hAnsi="Times New Roman"/>
          <w:sz w:val="24"/>
          <w:szCs w:val="24"/>
          <w:lang w:val="uk-UA"/>
        </w:rPr>
      </w:pPr>
    </w:p>
    <w:p w14:paraId="51484956" w14:textId="5D325B68" w:rsidR="00D904DD" w:rsidRDefault="00D904DD" w:rsidP="00D904DD">
      <w:pPr>
        <w:rPr>
          <w:rFonts w:ascii="Times New Roman" w:hAnsi="Times New Roman"/>
          <w:sz w:val="24"/>
          <w:szCs w:val="24"/>
          <w:lang w:val="uk-UA"/>
        </w:rPr>
      </w:pPr>
    </w:p>
    <w:p w14:paraId="6FE98596" w14:textId="77777777" w:rsidR="00D904DD" w:rsidRPr="00007DDB" w:rsidRDefault="00D904DD" w:rsidP="00D904DD">
      <w:pPr>
        <w:rPr>
          <w:rFonts w:ascii="Times New Roman" w:hAnsi="Times New Roman"/>
          <w:sz w:val="24"/>
          <w:szCs w:val="24"/>
          <w:lang w:val="uk-UA"/>
        </w:rPr>
      </w:pPr>
    </w:p>
    <w:p w14:paraId="3E7BAA3D" w14:textId="77777777" w:rsidR="006E640E" w:rsidRPr="000A044C" w:rsidRDefault="006E640E">
      <w:pPr>
        <w:rPr>
          <w:rFonts w:ascii="Times New Roman" w:hAnsi="Times New Roman"/>
          <w:lang w:val="uk-UA"/>
        </w:rPr>
      </w:pPr>
    </w:p>
    <w:p w14:paraId="293EBD3B" w14:textId="77777777" w:rsidR="006E640E" w:rsidRPr="000A044C" w:rsidRDefault="006E640E">
      <w:pPr>
        <w:rPr>
          <w:rFonts w:ascii="Times New Roman" w:hAnsi="Times New Roman"/>
          <w:lang w:val="uk-UA"/>
        </w:rPr>
      </w:pPr>
    </w:p>
    <w:p w14:paraId="66EE3674" w14:textId="77777777" w:rsidR="006E640E" w:rsidRPr="000D1BB6" w:rsidRDefault="006E640E" w:rsidP="000A044C">
      <w:pPr>
        <w:jc w:val="center"/>
        <w:rPr>
          <w:rFonts w:ascii="Times New Roman" w:hAnsi="Times New Roman"/>
          <w:b/>
          <w:sz w:val="72"/>
          <w:lang w:val="uk-UA"/>
        </w:rPr>
      </w:pPr>
      <w:r w:rsidRPr="000D1BB6">
        <w:rPr>
          <w:rFonts w:ascii="Times New Roman" w:hAnsi="Times New Roman"/>
          <w:b/>
          <w:sz w:val="72"/>
          <w:lang w:val="uk-UA"/>
        </w:rPr>
        <w:t>Стратегія розвитку</w:t>
      </w:r>
    </w:p>
    <w:p w14:paraId="5BABFEEB" w14:textId="77777777" w:rsidR="006E640E" w:rsidRPr="000A044C" w:rsidRDefault="000D1BB6" w:rsidP="000A044C">
      <w:pPr>
        <w:jc w:val="center"/>
        <w:rPr>
          <w:rFonts w:ascii="Times New Roman" w:hAnsi="Times New Roman"/>
          <w:b/>
          <w:sz w:val="52"/>
          <w:lang w:val="uk-UA"/>
        </w:rPr>
      </w:pPr>
      <w:r>
        <w:rPr>
          <w:rFonts w:ascii="Times New Roman" w:hAnsi="Times New Roman"/>
          <w:b/>
          <w:sz w:val="52"/>
          <w:lang w:val="uk-UA"/>
        </w:rPr>
        <w:t>Ужгородської початкової школи</w:t>
      </w:r>
      <w:r w:rsidR="00A476C2">
        <w:rPr>
          <w:rFonts w:ascii="Times New Roman" w:hAnsi="Times New Roman"/>
          <w:b/>
          <w:sz w:val="52"/>
          <w:lang w:val="uk-UA"/>
        </w:rPr>
        <w:t xml:space="preserve"> «Веселка»</w:t>
      </w:r>
      <w:r>
        <w:rPr>
          <w:rFonts w:ascii="Times New Roman" w:hAnsi="Times New Roman"/>
          <w:b/>
          <w:sz w:val="52"/>
          <w:lang w:val="uk-UA"/>
        </w:rPr>
        <w:t xml:space="preserve"> Ужгородської міської ради Закарпатської області</w:t>
      </w:r>
    </w:p>
    <w:p w14:paraId="705F6418" w14:textId="73EC5690" w:rsidR="006E640E" w:rsidRPr="000D1BB6" w:rsidRDefault="006E640E" w:rsidP="000A044C">
      <w:pPr>
        <w:jc w:val="center"/>
        <w:rPr>
          <w:rFonts w:ascii="Times New Roman" w:hAnsi="Times New Roman"/>
          <w:b/>
          <w:sz w:val="72"/>
          <w:lang w:val="uk-UA"/>
        </w:rPr>
      </w:pPr>
      <w:r w:rsidRPr="000D1BB6">
        <w:rPr>
          <w:rFonts w:ascii="Times New Roman" w:hAnsi="Times New Roman"/>
          <w:b/>
          <w:sz w:val="72"/>
          <w:lang w:val="uk-UA"/>
        </w:rPr>
        <w:t>на 202</w:t>
      </w:r>
      <w:r w:rsidR="004977BF">
        <w:rPr>
          <w:rFonts w:ascii="Times New Roman" w:hAnsi="Times New Roman"/>
          <w:b/>
          <w:sz w:val="72"/>
          <w:lang w:val="uk-UA"/>
        </w:rPr>
        <w:t>6</w:t>
      </w:r>
      <w:r w:rsidRPr="000D1BB6">
        <w:rPr>
          <w:rFonts w:ascii="Times New Roman" w:hAnsi="Times New Roman"/>
          <w:b/>
          <w:sz w:val="72"/>
          <w:lang w:val="uk-UA"/>
        </w:rPr>
        <w:t>-20</w:t>
      </w:r>
      <w:r w:rsidR="004977BF">
        <w:rPr>
          <w:rFonts w:ascii="Times New Roman" w:hAnsi="Times New Roman"/>
          <w:b/>
          <w:sz w:val="72"/>
          <w:lang w:val="uk-UA"/>
        </w:rPr>
        <w:t>31</w:t>
      </w:r>
      <w:r w:rsidRPr="000D1BB6">
        <w:rPr>
          <w:rFonts w:ascii="Times New Roman" w:hAnsi="Times New Roman"/>
          <w:b/>
          <w:sz w:val="72"/>
          <w:lang w:val="uk-UA"/>
        </w:rPr>
        <w:t xml:space="preserve"> роки</w:t>
      </w:r>
    </w:p>
    <w:p w14:paraId="168FEE0C" w14:textId="77777777" w:rsidR="006E640E" w:rsidRDefault="006E640E" w:rsidP="000A044C">
      <w:pPr>
        <w:jc w:val="center"/>
        <w:rPr>
          <w:rFonts w:ascii="Times New Roman" w:hAnsi="Times New Roman"/>
          <w:b/>
          <w:sz w:val="96"/>
          <w:lang w:val="uk-UA"/>
        </w:rPr>
      </w:pPr>
    </w:p>
    <w:p w14:paraId="2AAC099E" w14:textId="77777777" w:rsidR="006E640E" w:rsidRDefault="006E640E" w:rsidP="00FD735C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4F9C246" w14:textId="77777777" w:rsidR="000D1BB6" w:rsidRDefault="000D1BB6" w:rsidP="00FD735C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C9EC309" w14:textId="77777777" w:rsidR="000D1BB6" w:rsidRDefault="000D1BB6" w:rsidP="00FD735C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1ACEE50" w14:textId="77777777" w:rsidR="000D1BB6" w:rsidRDefault="000D1BB6" w:rsidP="00FD735C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A6B0131" w14:textId="77777777" w:rsidR="000F12A6" w:rsidRDefault="000F12A6" w:rsidP="000F12A6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F0D3982" w14:textId="77777777" w:rsidR="000F12A6" w:rsidRDefault="000F12A6" w:rsidP="000F12A6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9E96DA0" w14:textId="77777777" w:rsidR="000F12A6" w:rsidRDefault="000F12A6" w:rsidP="000F12A6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57ACE27" w14:textId="77777777" w:rsidR="000F12A6" w:rsidRDefault="000F12A6" w:rsidP="000F12A6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1833DDD" w14:textId="77777777" w:rsidR="000F12A6" w:rsidRDefault="000F12A6" w:rsidP="000F12A6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4132107" w14:textId="77777777" w:rsidR="000F12A6" w:rsidRDefault="000F12A6" w:rsidP="000F12A6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87B96AE" w14:textId="77777777" w:rsidR="000F12A6" w:rsidRDefault="000F12A6" w:rsidP="000F12A6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27D887E" w14:textId="77777777" w:rsidR="000F12A6" w:rsidRDefault="000F12A6" w:rsidP="000F12A6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919A51B" w14:textId="77777777" w:rsidR="000F12A6" w:rsidRDefault="000F12A6" w:rsidP="000F12A6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749804E" w14:textId="54EA3C56" w:rsidR="000F12A6" w:rsidRPr="000F12A6" w:rsidRDefault="000F12A6" w:rsidP="000F12A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12A6">
        <w:rPr>
          <w:rFonts w:ascii="Times New Roman" w:hAnsi="Times New Roman"/>
          <w:b/>
          <w:sz w:val="28"/>
          <w:szCs w:val="28"/>
          <w:lang w:val="uk-UA"/>
        </w:rPr>
        <w:t>Зміст</w:t>
      </w:r>
    </w:p>
    <w:p w14:paraId="79CBED53" w14:textId="77777777" w:rsidR="000F12A6" w:rsidRPr="000F12A6" w:rsidRDefault="000F12A6" w:rsidP="000F12A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bookmarkStart w:id="0" w:name="_Hlk225862187"/>
      <w:r w:rsidRPr="000F12A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F12A6">
        <w:rPr>
          <w:rFonts w:ascii="Times New Roman" w:hAnsi="Times New Roman"/>
          <w:sz w:val="28"/>
          <w:szCs w:val="28"/>
          <w:lang w:val="uk-UA"/>
        </w:rPr>
        <w:t>Візія</w:t>
      </w:r>
      <w:proofErr w:type="spellEnd"/>
      <w:r w:rsidRPr="000F12A6">
        <w:rPr>
          <w:rFonts w:ascii="Times New Roman" w:hAnsi="Times New Roman"/>
          <w:sz w:val="28"/>
          <w:szCs w:val="28"/>
          <w:lang w:val="uk-UA"/>
        </w:rPr>
        <w:t>, місія, основні завдання.</w:t>
      </w:r>
    </w:p>
    <w:p w14:paraId="1F5C83D0" w14:textId="77777777" w:rsidR="000F12A6" w:rsidRPr="000F12A6" w:rsidRDefault="000F12A6" w:rsidP="000F12A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0F12A6">
        <w:rPr>
          <w:rFonts w:ascii="Times New Roman" w:hAnsi="Times New Roman"/>
          <w:sz w:val="28"/>
          <w:szCs w:val="28"/>
          <w:lang w:val="uk-UA"/>
        </w:rPr>
        <w:t xml:space="preserve"> Основні напрямки розвитку закладу.</w:t>
      </w:r>
    </w:p>
    <w:p w14:paraId="3B398360" w14:textId="77777777" w:rsidR="000F12A6" w:rsidRPr="000F12A6" w:rsidRDefault="000F12A6" w:rsidP="000F12A6">
      <w:pPr>
        <w:pStyle w:val="a3"/>
        <w:numPr>
          <w:ilvl w:val="1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0F12A6">
        <w:rPr>
          <w:rFonts w:ascii="Times New Roman" w:hAnsi="Times New Roman"/>
          <w:sz w:val="28"/>
          <w:szCs w:val="28"/>
          <w:lang w:val="uk-UA"/>
        </w:rPr>
        <w:t>Освітнє середовище.</w:t>
      </w:r>
    </w:p>
    <w:p w14:paraId="2871D849" w14:textId="77777777" w:rsidR="000F12A6" w:rsidRPr="000F12A6" w:rsidRDefault="000F12A6" w:rsidP="000F12A6">
      <w:pPr>
        <w:pStyle w:val="a3"/>
        <w:numPr>
          <w:ilvl w:val="1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0F12A6">
        <w:rPr>
          <w:rFonts w:ascii="Times New Roman" w:hAnsi="Times New Roman"/>
          <w:sz w:val="28"/>
          <w:szCs w:val="28"/>
          <w:lang w:val="uk-UA"/>
        </w:rPr>
        <w:t>Системи оцінювання учнів.</w:t>
      </w:r>
    </w:p>
    <w:p w14:paraId="32833D44" w14:textId="77777777" w:rsidR="000F12A6" w:rsidRPr="000F12A6" w:rsidRDefault="000F12A6" w:rsidP="000F12A6">
      <w:pPr>
        <w:pStyle w:val="a3"/>
        <w:numPr>
          <w:ilvl w:val="1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0F12A6">
        <w:rPr>
          <w:rFonts w:ascii="Times New Roman" w:hAnsi="Times New Roman"/>
          <w:sz w:val="28"/>
          <w:szCs w:val="28"/>
          <w:lang w:val="uk-UA"/>
        </w:rPr>
        <w:t>Педагогічна діяльність педагогічних працівників закладу.</w:t>
      </w:r>
    </w:p>
    <w:p w14:paraId="6FD21DE3" w14:textId="77777777" w:rsidR="000F12A6" w:rsidRPr="000F12A6" w:rsidRDefault="000F12A6" w:rsidP="000F12A6">
      <w:pPr>
        <w:pStyle w:val="a3"/>
        <w:numPr>
          <w:ilvl w:val="1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0F12A6">
        <w:rPr>
          <w:rFonts w:ascii="Times New Roman" w:hAnsi="Times New Roman"/>
          <w:sz w:val="28"/>
          <w:szCs w:val="28"/>
          <w:lang w:val="uk-UA"/>
        </w:rPr>
        <w:t>Управлінська діяльність закладу освіти.</w:t>
      </w:r>
    </w:p>
    <w:p w14:paraId="6AD1728A" w14:textId="77777777" w:rsidR="000F12A6" w:rsidRPr="000F12A6" w:rsidRDefault="000F12A6" w:rsidP="000F12A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0F12A6">
        <w:rPr>
          <w:rFonts w:ascii="Times New Roman" w:hAnsi="Times New Roman"/>
          <w:sz w:val="28"/>
          <w:szCs w:val="28"/>
          <w:lang w:val="uk-UA"/>
        </w:rPr>
        <w:t>Очікувані результати.</w:t>
      </w:r>
    </w:p>
    <w:p w14:paraId="002419B0" w14:textId="77777777" w:rsidR="000F12A6" w:rsidRPr="000F12A6" w:rsidRDefault="000F12A6" w:rsidP="000F12A6">
      <w:pPr>
        <w:rPr>
          <w:rFonts w:ascii="Times New Roman" w:hAnsi="Times New Roman"/>
          <w:b/>
          <w:sz w:val="28"/>
          <w:szCs w:val="28"/>
          <w:lang w:val="uk-UA"/>
        </w:rPr>
      </w:pPr>
    </w:p>
    <w:bookmarkEnd w:id="0"/>
    <w:p w14:paraId="03FA2AAA" w14:textId="77777777" w:rsidR="000F12A6" w:rsidRPr="00941360" w:rsidRDefault="000F12A6" w:rsidP="000F12A6">
      <w:pPr>
        <w:rPr>
          <w:rFonts w:ascii="Times New Roman" w:hAnsi="Times New Roman"/>
          <w:b/>
          <w:sz w:val="24"/>
          <w:szCs w:val="24"/>
          <w:lang w:val="uk-UA"/>
        </w:rPr>
      </w:pPr>
    </w:p>
    <w:p w14:paraId="323F35D3" w14:textId="77777777" w:rsidR="000D1BB6" w:rsidRDefault="000D1BB6" w:rsidP="00FD735C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E00B36C" w14:textId="77777777" w:rsidR="000D1BB6" w:rsidRDefault="000D1BB6" w:rsidP="00FD735C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BF012EC" w14:textId="77777777" w:rsidR="000D1BB6" w:rsidRDefault="000D1BB6" w:rsidP="00FD735C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412B5AA" w14:textId="77777777" w:rsidR="000D1BB6" w:rsidRDefault="000D1BB6" w:rsidP="00FD735C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CCFEAA3" w14:textId="77777777" w:rsidR="000D1BB6" w:rsidRDefault="000D1BB6" w:rsidP="00FD735C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F694BAD" w14:textId="77777777" w:rsidR="000D1BB6" w:rsidRDefault="000D1BB6" w:rsidP="00FD735C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5890B3A" w14:textId="77777777" w:rsidR="000D1BB6" w:rsidRDefault="000D1BB6" w:rsidP="00FD735C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580B90B" w14:textId="5163A2CF" w:rsidR="0052750E" w:rsidRDefault="0052750E" w:rsidP="00FD735C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669D31C" w14:textId="54D4D94C" w:rsidR="000F12A6" w:rsidRDefault="000F12A6" w:rsidP="00FD735C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4A129D4" w14:textId="35CE6F1A" w:rsidR="000F12A6" w:rsidRDefault="000F12A6" w:rsidP="00FD735C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B88FE0E" w14:textId="61872F1C" w:rsidR="000F12A6" w:rsidRDefault="000F12A6" w:rsidP="00FD735C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A271EB7" w14:textId="69D20847" w:rsidR="000F12A6" w:rsidRDefault="000F12A6" w:rsidP="00FD735C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99475AB" w14:textId="0F72EDDA" w:rsidR="000F12A6" w:rsidRDefault="000F12A6" w:rsidP="00FD735C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71B77AC" w14:textId="03CAD329" w:rsidR="000F12A6" w:rsidRDefault="000F12A6" w:rsidP="00FD735C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7137EEC" w14:textId="61F8F1F5" w:rsidR="000F12A6" w:rsidRDefault="000F12A6" w:rsidP="00FD735C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667361F" w14:textId="60940F3D" w:rsidR="000F12A6" w:rsidRDefault="000F12A6" w:rsidP="00FD735C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B19780B" w14:textId="0B1F1285" w:rsidR="000F12A6" w:rsidRDefault="000F12A6" w:rsidP="00FD735C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2162799" w14:textId="66F9E3A8" w:rsidR="000F12A6" w:rsidRDefault="000F12A6" w:rsidP="00FD735C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B9FA463" w14:textId="56722336" w:rsidR="000F12A6" w:rsidRDefault="000F12A6" w:rsidP="00FD735C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3BD9FC3" w14:textId="4CA6F12D" w:rsidR="000F12A6" w:rsidRDefault="000F12A6" w:rsidP="00FD735C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B7F3692" w14:textId="77777777" w:rsidR="000F12A6" w:rsidRDefault="000F12A6" w:rsidP="00FD735C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6478FF8" w14:textId="77777777" w:rsidR="006E640E" w:rsidRPr="00D7447A" w:rsidRDefault="006E640E" w:rsidP="00BB48FF">
      <w:pPr>
        <w:pStyle w:val="a3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7447A">
        <w:rPr>
          <w:rFonts w:ascii="Times New Roman" w:hAnsi="Times New Roman"/>
          <w:b/>
          <w:sz w:val="28"/>
          <w:szCs w:val="28"/>
          <w:lang w:val="uk-UA"/>
        </w:rPr>
        <w:t>ВІЗІЯ,</w:t>
      </w:r>
      <w:r w:rsidR="00FA0F26" w:rsidRPr="00D7447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7447A">
        <w:rPr>
          <w:rFonts w:ascii="Times New Roman" w:hAnsi="Times New Roman"/>
          <w:b/>
          <w:sz w:val="28"/>
          <w:szCs w:val="28"/>
          <w:lang w:val="uk-UA"/>
        </w:rPr>
        <w:t>МІСІЯ, ОСНОВНІ ЗАВДАННЯ.</w:t>
      </w:r>
    </w:p>
    <w:p w14:paraId="126B070C" w14:textId="40A97AEF" w:rsidR="006E640E" w:rsidRDefault="006E640E" w:rsidP="00290AE9">
      <w:pPr>
        <w:ind w:left="360"/>
        <w:rPr>
          <w:rFonts w:ascii="Times New Roman" w:hAnsi="Times New Roman"/>
          <w:sz w:val="28"/>
          <w:szCs w:val="28"/>
          <w:lang w:val="uk-UA"/>
        </w:rPr>
      </w:pPr>
      <w:r w:rsidRPr="00D7447A">
        <w:rPr>
          <w:rFonts w:ascii="Times New Roman" w:hAnsi="Times New Roman"/>
          <w:sz w:val="28"/>
          <w:szCs w:val="28"/>
          <w:lang w:val="uk-UA"/>
        </w:rPr>
        <w:t xml:space="preserve">Стратегія розвитку </w:t>
      </w:r>
      <w:r w:rsidR="000D1BB6" w:rsidRPr="00D7447A">
        <w:rPr>
          <w:rFonts w:ascii="Times New Roman" w:hAnsi="Times New Roman"/>
          <w:sz w:val="28"/>
          <w:szCs w:val="28"/>
          <w:lang w:val="uk-UA"/>
        </w:rPr>
        <w:t>Ужгородської початкової школи</w:t>
      </w:r>
      <w:r w:rsidRPr="00D7447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76C2" w:rsidRPr="00D7447A">
        <w:rPr>
          <w:rFonts w:ascii="Times New Roman" w:hAnsi="Times New Roman"/>
          <w:sz w:val="28"/>
          <w:szCs w:val="28"/>
          <w:lang w:val="uk-UA"/>
        </w:rPr>
        <w:t>«Веселка» на</w:t>
      </w:r>
      <w:r w:rsidRPr="00D7447A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D7447A">
        <w:rPr>
          <w:rFonts w:ascii="Times New Roman" w:hAnsi="Times New Roman"/>
          <w:sz w:val="28"/>
          <w:szCs w:val="28"/>
          <w:lang w:val="uk-UA"/>
        </w:rPr>
        <w:t>6</w:t>
      </w:r>
      <w:r w:rsidRPr="00D7447A">
        <w:rPr>
          <w:rFonts w:ascii="Times New Roman" w:hAnsi="Times New Roman"/>
          <w:sz w:val="28"/>
          <w:szCs w:val="28"/>
          <w:lang w:val="uk-UA"/>
        </w:rPr>
        <w:t>-20</w:t>
      </w:r>
      <w:r w:rsidR="00D7447A">
        <w:rPr>
          <w:rFonts w:ascii="Times New Roman" w:hAnsi="Times New Roman"/>
          <w:sz w:val="28"/>
          <w:szCs w:val="28"/>
          <w:lang w:val="uk-UA"/>
        </w:rPr>
        <w:t>31</w:t>
      </w:r>
      <w:r w:rsidRPr="00D7447A">
        <w:rPr>
          <w:rFonts w:ascii="Times New Roman" w:hAnsi="Times New Roman"/>
          <w:sz w:val="28"/>
          <w:szCs w:val="28"/>
          <w:lang w:val="uk-UA"/>
        </w:rPr>
        <w:t xml:space="preserve"> роки спрямована на виконання:</w:t>
      </w:r>
    </w:p>
    <w:p w14:paraId="40DDEC67" w14:textId="525CE08E" w:rsidR="00D7447A" w:rsidRPr="00D7447A" w:rsidRDefault="00D7447A" w:rsidP="00BB48FF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uk-UA"/>
        </w:rPr>
      </w:pPr>
      <w:r w:rsidRPr="00D7447A">
        <w:rPr>
          <w:rStyle w:val="ab"/>
          <w:rFonts w:ascii="Times New Roman" w:hAnsi="Times New Roman"/>
          <w:color w:val="0A0A0A"/>
          <w:sz w:val="28"/>
          <w:szCs w:val="28"/>
          <w:shd w:val="clear" w:color="auto" w:fill="FFFFFF"/>
        </w:rPr>
        <w:t>«</w:t>
      </w:r>
      <w:proofErr w:type="spellStart"/>
      <w:r w:rsidRPr="00D7447A">
        <w:rPr>
          <w:rStyle w:val="ab"/>
          <w:rFonts w:ascii="Times New Roman" w:hAnsi="Times New Roman"/>
          <w:color w:val="0A0A0A"/>
          <w:sz w:val="28"/>
          <w:szCs w:val="28"/>
          <w:shd w:val="clear" w:color="auto" w:fill="FFFFFF"/>
        </w:rPr>
        <w:t>М’якого</w:t>
      </w:r>
      <w:proofErr w:type="spellEnd"/>
      <w:r w:rsidRPr="00D7447A">
        <w:rPr>
          <w:rStyle w:val="ab"/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 переходу» (</w:t>
      </w:r>
      <w:proofErr w:type="spellStart"/>
      <w:r w:rsidRPr="00D7447A">
        <w:rPr>
          <w:rStyle w:val="ab"/>
          <w:rFonts w:ascii="Times New Roman" w:hAnsi="Times New Roman"/>
          <w:color w:val="0A0A0A"/>
          <w:sz w:val="28"/>
          <w:szCs w:val="28"/>
          <w:shd w:val="clear" w:color="auto" w:fill="FFFFFF"/>
        </w:rPr>
        <w:t>Seamless</w:t>
      </w:r>
      <w:proofErr w:type="spellEnd"/>
      <w:r w:rsidRPr="00D7447A">
        <w:rPr>
          <w:rStyle w:val="ab"/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D7447A">
        <w:rPr>
          <w:rStyle w:val="ab"/>
          <w:rFonts w:ascii="Times New Roman" w:hAnsi="Times New Roman"/>
          <w:color w:val="0A0A0A"/>
          <w:sz w:val="28"/>
          <w:szCs w:val="28"/>
          <w:shd w:val="clear" w:color="auto" w:fill="FFFFFF"/>
        </w:rPr>
        <w:t>Transition</w:t>
      </w:r>
      <w:proofErr w:type="spellEnd"/>
      <w:r w:rsidRPr="00D7447A">
        <w:rPr>
          <w:rStyle w:val="ab"/>
          <w:rFonts w:ascii="Times New Roman" w:hAnsi="Times New Roman"/>
          <w:color w:val="0A0A0A"/>
          <w:sz w:val="28"/>
          <w:szCs w:val="28"/>
          <w:shd w:val="clear" w:color="auto" w:fill="FFFFFF"/>
        </w:rPr>
        <w:t>)</w:t>
      </w:r>
      <w:r w:rsidRPr="00D7447A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 та </w:t>
      </w:r>
      <w:proofErr w:type="spellStart"/>
      <w:r w:rsidRPr="00D7447A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створенні</w:t>
      </w:r>
      <w:proofErr w:type="spellEnd"/>
      <w:r w:rsidRPr="00D7447A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D7447A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цілісного</w:t>
      </w:r>
      <w:proofErr w:type="spellEnd"/>
      <w:r w:rsidRPr="00D7447A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D7447A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екопростору</w:t>
      </w:r>
      <w:proofErr w:type="spellEnd"/>
      <w:r w:rsidRPr="00D7447A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 для </w:t>
      </w:r>
      <w:proofErr w:type="spellStart"/>
      <w:r w:rsidRPr="00D7447A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дитини</w:t>
      </w:r>
      <w:proofErr w:type="spellEnd"/>
      <w:r w:rsidRPr="00D7447A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D7447A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від</w:t>
      </w:r>
      <w:proofErr w:type="spellEnd"/>
      <w:r w:rsidRPr="00D7447A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 </w:t>
      </w:r>
      <w:r w:rsidRPr="00D7447A">
        <w:rPr>
          <w:rFonts w:ascii="Times New Roman" w:hAnsi="Times New Roman"/>
          <w:color w:val="0A0A0A"/>
          <w:sz w:val="28"/>
          <w:szCs w:val="28"/>
          <w:shd w:val="clear" w:color="auto" w:fill="FFFFFF"/>
          <w:lang w:val="uk-UA"/>
        </w:rPr>
        <w:t>3</w:t>
      </w:r>
      <w:r w:rsidRPr="00D7447A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 до 10 </w:t>
      </w:r>
      <w:proofErr w:type="spellStart"/>
      <w:r w:rsidRPr="00D7447A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років</w:t>
      </w:r>
      <w:proofErr w:type="spellEnd"/>
      <w:r w:rsidRPr="00D7447A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.</w:t>
      </w:r>
    </w:p>
    <w:p w14:paraId="2EFA04B1" w14:textId="77777777" w:rsidR="006E640E" w:rsidRPr="00D7447A" w:rsidRDefault="006E640E" w:rsidP="00BB48FF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uk-UA"/>
        </w:rPr>
      </w:pPr>
      <w:r w:rsidRPr="00D7447A">
        <w:rPr>
          <w:rFonts w:ascii="Times New Roman" w:hAnsi="Times New Roman"/>
          <w:sz w:val="28"/>
          <w:szCs w:val="28"/>
          <w:lang w:val="uk-UA"/>
        </w:rPr>
        <w:t>Конституції України;</w:t>
      </w:r>
    </w:p>
    <w:p w14:paraId="4892D005" w14:textId="4D01DA8D" w:rsidR="006E640E" w:rsidRPr="00D7447A" w:rsidRDefault="006E640E" w:rsidP="00BB48FF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uk-UA"/>
        </w:rPr>
      </w:pPr>
      <w:r w:rsidRPr="00D7447A">
        <w:rPr>
          <w:rFonts w:ascii="Times New Roman" w:hAnsi="Times New Roman"/>
          <w:sz w:val="28"/>
          <w:szCs w:val="28"/>
          <w:lang w:val="uk-UA"/>
        </w:rPr>
        <w:t>Законів України «Про освіту», «Про повну загальну середню освіту», «Про Національну програму інформатизації», «Про охорону дитинства»;</w:t>
      </w:r>
    </w:p>
    <w:p w14:paraId="434321DD" w14:textId="77777777" w:rsidR="006E640E" w:rsidRPr="00D7447A" w:rsidRDefault="006E640E" w:rsidP="00BB48FF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uk-UA"/>
        </w:rPr>
      </w:pPr>
      <w:r w:rsidRPr="00D7447A">
        <w:rPr>
          <w:rFonts w:ascii="Times New Roman" w:hAnsi="Times New Roman"/>
          <w:sz w:val="28"/>
          <w:szCs w:val="28"/>
          <w:lang w:val="uk-UA"/>
        </w:rPr>
        <w:t>Національної програми «Освіта України ХХІ століття»;</w:t>
      </w:r>
    </w:p>
    <w:p w14:paraId="0176F128" w14:textId="77777777" w:rsidR="006E640E" w:rsidRPr="00D7447A" w:rsidRDefault="006E640E" w:rsidP="00BB48FF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uk-UA"/>
        </w:rPr>
      </w:pPr>
      <w:r w:rsidRPr="00D7447A">
        <w:rPr>
          <w:rFonts w:ascii="Times New Roman" w:hAnsi="Times New Roman"/>
          <w:sz w:val="28"/>
          <w:szCs w:val="28"/>
          <w:lang w:val="uk-UA"/>
        </w:rPr>
        <w:t>Національної доктрини розвитку освіти;</w:t>
      </w:r>
    </w:p>
    <w:p w14:paraId="4B0E4527" w14:textId="77777777" w:rsidR="006E640E" w:rsidRPr="00D7447A" w:rsidRDefault="006E640E" w:rsidP="00BB48FF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uk-UA"/>
        </w:rPr>
      </w:pPr>
      <w:r w:rsidRPr="00D7447A">
        <w:rPr>
          <w:rFonts w:ascii="Times New Roman" w:hAnsi="Times New Roman"/>
          <w:sz w:val="28"/>
          <w:szCs w:val="28"/>
          <w:lang w:val="uk-UA"/>
        </w:rPr>
        <w:t>Національної програми «Діти України»</w:t>
      </w:r>
    </w:p>
    <w:p w14:paraId="7D7FB6CB" w14:textId="77777777" w:rsidR="006E640E" w:rsidRPr="00D7447A" w:rsidRDefault="006E640E" w:rsidP="00BB48FF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uk-UA"/>
        </w:rPr>
      </w:pPr>
      <w:r w:rsidRPr="00D7447A">
        <w:rPr>
          <w:rFonts w:ascii="Times New Roman" w:hAnsi="Times New Roman"/>
          <w:sz w:val="28"/>
          <w:szCs w:val="28"/>
          <w:lang w:val="uk-UA"/>
        </w:rPr>
        <w:t>Державних стандартів початкової</w:t>
      </w:r>
      <w:r w:rsidR="000D1BB6" w:rsidRPr="00D7447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447A">
        <w:rPr>
          <w:rFonts w:ascii="Times New Roman" w:hAnsi="Times New Roman"/>
          <w:sz w:val="28"/>
          <w:szCs w:val="28"/>
          <w:lang w:val="uk-UA"/>
        </w:rPr>
        <w:t>освіти;</w:t>
      </w:r>
    </w:p>
    <w:p w14:paraId="279475F2" w14:textId="77777777" w:rsidR="006E640E" w:rsidRPr="00D7447A" w:rsidRDefault="006E640E" w:rsidP="00BB48FF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uk-UA"/>
        </w:rPr>
      </w:pPr>
      <w:r w:rsidRPr="00D7447A">
        <w:rPr>
          <w:rFonts w:ascii="Times New Roman" w:hAnsi="Times New Roman"/>
          <w:sz w:val="28"/>
          <w:szCs w:val="28"/>
          <w:lang w:val="uk-UA"/>
        </w:rPr>
        <w:t>Конвенції про права дитини;</w:t>
      </w:r>
    </w:p>
    <w:p w14:paraId="057D837C" w14:textId="1C873234" w:rsidR="006E640E" w:rsidRPr="00D7447A" w:rsidRDefault="006E640E" w:rsidP="00BB48FF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uk-UA"/>
        </w:rPr>
      </w:pPr>
      <w:r w:rsidRPr="00D7447A">
        <w:rPr>
          <w:rFonts w:ascii="Times New Roman" w:hAnsi="Times New Roman"/>
          <w:sz w:val="28"/>
          <w:szCs w:val="28"/>
          <w:lang w:val="uk-UA"/>
        </w:rPr>
        <w:t>Постанови Кабінету Міністрів « Порядок підвищення кваліфікації педагогічних і науково-педагогічних працівників»</w:t>
      </w:r>
    </w:p>
    <w:p w14:paraId="53988084" w14:textId="04D0B93E" w:rsidR="004977BF" w:rsidRDefault="006E640E" w:rsidP="000D1BB6">
      <w:pPr>
        <w:ind w:left="360"/>
        <w:rPr>
          <w:rFonts w:ascii="Times New Roman" w:hAnsi="Times New Roman"/>
          <w:color w:val="0A0A0A"/>
          <w:sz w:val="28"/>
          <w:szCs w:val="28"/>
          <w:shd w:val="clear" w:color="auto" w:fill="FFFFFF"/>
        </w:rPr>
      </w:pPr>
      <w:proofErr w:type="spellStart"/>
      <w:r w:rsidRPr="00D7447A">
        <w:rPr>
          <w:rFonts w:ascii="Times New Roman" w:hAnsi="Times New Roman"/>
          <w:b/>
          <w:sz w:val="28"/>
          <w:szCs w:val="28"/>
          <w:lang w:val="uk-UA"/>
        </w:rPr>
        <w:t>Візія</w:t>
      </w:r>
      <w:proofErr w:type="spellEnd"/>
      <w:r w:rsidRPr="00D7447A">
        <w:rPr>
          <w:rFonts w:ascii="Times New Roman" w:hAnsi="Times New Roman"/>
          <w:b/>
          <w:sz w:val="28"/>
          <w:szCs w:val="28"/>
          <w:lang w:val="uk-UA"/>
        </w:rPr>
        <w:t>:</w:t>
      </w:r>
      <w:r w:rsidRPr="002C0A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77BF" w:rsidRPr="00D7447A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Освітній</w:t>
      </w:r>
      <w:proofErr w:type="spellEnd"/>
      <w:r w:rsidR="004977BF" w:rsidRPr="00D7447A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 хаб, де </w:t>
      </w:r>
      <w:proofErr w:type="spellStart"/>
      <w:r w:rsidR="004977BF" w:rsidRPr="00D7447A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дитина</w:t>
      </w:r>
      <w:proofErr w:type="spellEnd"/>
      <w:r w:rsidR="004977BF" w:rsidRPr="00D7447A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4977BF" w:rsidRPr="00D7447A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відчуває</w:t>
      </w:r>
      <w:proofErr w:type="spellEnd"/>
      <w:r w:rsidR="004977BF" w:rsidRPr="00D7447A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4977BF" w:rsidRPr="00D7447A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безперервність</w:t>
      </w:r>
      <w:proofErr w:type="spellEnd"/>
      <w:r w:rsidR="004977BF" w:rsidRPr="00D7447A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4977BF" w:rsidRPr="00D7447A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розвитку</w:t>
      </w:r>
      <w:proofErr w:type="spellEnd"/>
      <w:r w:rsidR="004977BF" w:rsidRPr="00D7447A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, </w:t>
      </w:r>
      <w:proofErr w:type="spellStart"/>
      <w:r w:rsidR="004977BF" w:rsidRPr="00D7447A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безпеку</w:t>
      </w:r>
      <w:proofErr w:type="spellEnd"/>
      <w:r w:rsidR="004977BF" w:rsidRPr="00D7447A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 та </w:t>
      </w:r>
      <w:proofErr w:type="spellStart"/>
      <w:r w:rsidR="004977BF" w:rsidRPr="00D7447A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радість</w:t>
      </w:r>
      <w:proofErr w:type="spellEnd"/>
      <w:r w:rsidR="004977BF" w:rsidRPr="00D7447A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4977BF" w:rsidRPr="00D7447A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пізнання</w:t>
      </w:r>
      <w:proofErr w:type="spellEnd"/>
      <w:r w:rsidR="004977BF" w:rsidRPr="00D7447A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.</w:t>
      </w:r>
    </w:p>
    <w:p w14:paraId="565F2AD5" w14:textId="55059C0B" w:rsidR="00D7447A" w:rsidRPr="00D7447A" w:rsidRDefault="00D7447A" w:rsidP="00D7447A">
      <w:pPr>
        <w:shd w:val="clear" w:color="auto" w:fill="FFFFFF"/>
        <w:spacing w:after="18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D7447A">
        <w:rPr>
          <w:rFonts w:ascii="Arial" w:eastAsia="Times New Roman" w:hAnsi="Arial" w:cs="Arial"/>
          <w:b/>
          <w:bCs/>
          <w:color w:val="0A0A0A"/>
          <w:sz w:val="28"/>
          <w:szCs w:val="28"/>
          <w:lang w:val="uk-UA" w:eastAsia="uk-UA"/>
        </w:rPr>
        <w:t xml:space="preserve">      </w:t>
      </w:r>
      <w:r w:rsidRPr="00D7447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Цінності:</w:t>
      </w:r>
      <w:r w:rsidRPr="00D7447A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Емпатія, автономія дитини, екологічність, цифрова гігієна.</w:t>
      </w:r>
    </w:p>
    <w:p w14:paraId="4A391390" w14:textId="297D7A13" w:rsidR="006E640E" w:rsidRPr="00D7447A" w:rsidRDefault="006E640E" w:rsidP="000D1BB6">
      <w:pPr>
        <w:ind w:left="360"/>
        <w:rPr>
          <w:rFonts w:ascii="Times New Roman" w:hAnsi="Times New Roman"/>
          <w:sz w:val="28"/>
          <w:szCs w:val="28"/>
          <w:lang w:val="uk-UA"/>
        </w:rPr>
      </w:pPr>
      <w:r w:rsidRPr="00D7447A">
        <w:rPr>
          <w:rFonts w:ascii="Times New Roman" w:hAnsi="Times New Roman"/>
          <w:b/>
          <w:sz w:val="28"/>
          <w:szCs w:val="28"/>
          <w:lang w:val="uk-UA"/>
        </w:rPr>
        <w:t>Місія:</w:t>
      </w:r>
      <w:r w:rsidRPr="00D7447A">
        <w:rPr>
          <w:rFonts w:ascii="Times New Roman" w:hAnsi="Times New Roman"/>
          <w:sz w:val="28"/>
          <w:szCs w:val="28"/>
          <w:lang w:val="uk-UA"/>
        </w:rPr>
        <w:t xml:space="preserve"> забезпечення рівного доступу для здобуття освіти усіх дітей.</w:t>
      </w:r>
    </w:p>
    <w:p w14:paraId="28D65C8C" w14:textId="6FDB3C9E" w:rsidR="000F12A6" w:rsidRPr="000F12A6" w:rsidRDefault="000F12A6" w:rsidP="000F12A6">
      <w:pPr>
        <w:ind w:left="360"/>
        <w:rPr>
          <w:rFonts w:ascii="Times New Roman" w:hAnsi="Times New Roman"/>
          <w:sz w:val="28"/>
          <w:szCs w:val="28"/>
          <w:lang w:val="uk-UA"/>
        </w:rPr>
      </w:pPr>
      <w:r w:rsidRPr="00D7447A">
        <w:rPr>
          <w:rFonts w:ascii="Times New Roman" w:hAnsi="Times New Roman"/>
          <w:b/>
          <w:bCs/>
          <w:sz w:val="28"/>
          <w:szCs w:val="28"/>
          <w:lang w:val="uk-UA"/>
        </w:rPr>
        <w:t>Стратегія</w:t>
      </w:r>
      <w:r w:rsidRPr="00D7447A">
        <w:rPr>
          <w:rFonts w:ascii="Times New Roman" w:hAnsi="Times New Roman"/>
          <w:sz w:val="28"/>
          <w:szCs w:val="28"/>
          <w:lang w:val="uk-UA"/>
        </w:rPr>
        <w:t xml:space="preserve"> визначає мету, завдання та проблеми закладу, конкретизує перелік основних напрямів і заходів з реалізації стратегічних завдань.</w:t>
      </w:r>
    </w:p>
    <w:p w14:paraId="6CC32700" w14:textId="1C4A7B32" w:rsidR="000C0097" w:rsidRPr="000C0097" w:rsidRDefault="000C0097" w:rsidP="00BB48FF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0C0097">
        <w:rPr>
          <w:rFonts w:ascii="Times New Roman" w:hAnsi="Times New Roman"/>
          <w:b/>
          <w:bCs/>
          <w:sz w:val="28"/>
          <w:szCs w:val="28"/>
          <w:lang w:val="uk-UA"/>
        </w:rPr>
        <w:t>Основні напрямки розвитку закладу.</w:t>
      </w:r>
    </w:p>
    <w:p w14:paraId="40AEA985" w14:textId="3C176524" w:rsidR="000F12A6" w:rsidRPr="000F12A6" w:rsidRDefault="00D7447A" w:rsidP="000F12A6">
      <w:pPr>
        <w:ind w:left="360"/>
        <w:rPr>
          <w:rFonts w:ascii="Times New Roman" w:hAnsi="Times New Roman"/>
          <w:b/>
          <w:sz w:val="28"/>
          <w:szCs w:val="28"/>
          <w:lang w:val="uk-UA"/>
        </w:rPr>
      </w:pPr>
      <w:r w:rsidRPr="00D7447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 Стратегічні напрями (2026–2031)</w:t>
      </w:r>
      <w:r w:rsidR="000F12A6" w:rsidRPr="000F12A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660AE5FA" w14:textId="07AA3C98" w:rsidR="00D7447A" w:rsidRPr="00D7447A" w:rsidRDefault="00D7447A" w:rsidP="00D7447A">
      <w:pPr>
        <w:shd w:val="clear" w:color="auto" w:fill="FFFFFF"/>
        <w:spacing w:after="0" w:line="42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</w:p>
    <w:p w14:paraId="4B2590F2" w14:textId="77777777" w:rsidR="00D7447A" w:rsidRPr="00D7447A" w:rsidRDefault="00D7447A" w:rsidP="00D7447A">
      <w:pPr>
        <w:shd w:val="clear" w:color="auto" w:fill="FFFFFF"/>
        <w:spacing w:after="0" w:line="36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 w:rsidRPr="00D7447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Етап І: Інфраструктура та безпека (2026–2027)</w:t>
      </w:r>
    </w:p>
    <w:p w14:paraId="7B3667AE" w14:textId="7539AEF4" w:rsidR="00D7447A" w:rsidRPr="00D7447A" w:rsidRDefault="00D7447A" w:rsidP="00BB48FF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D7447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Трансформація простору:</w:t>
      </w:r>
      <w:r w:rsidRPr="00D7447A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 Відмова від </w:t>
      </w:r>
      <w:r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стандартної</w:t>
      </w:r>
      <w:r w:rsidRPr="00D7447A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 системи в садку на користь відкритих тематичних зон (</w:t>
      </w:r>
      <w:proofErr w:type="spellStart"/>
      <w:r w:rsidRPr="00D7447A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Монтессорі</w:t>
      </w:r>
      <w:proofErr w:type="spellEnd"/>
      <w:r w:rsidRPr="00D7447A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-осередки, LEGO-студії).</w:t>
      </w:r>
    </w:p>
    <w:p w14:paraId="71348142" w14:textId="5F8259B5" w:rsidR="00D7447A" w:rsidRPr="00D7447A" w:rsidRDefault="00D7447A" w:rsidP="00BB48FF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D7447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Безпековий контур 2026:</w:t>
      </w:r>
      <w:r w:rsidRPr="00D7447A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 Модернізація </w:t>
      </w:r>
      <w:proofErr w:type="spellStart"/>
      <w:r w:rsidRPr="00D7447A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укриттів</w:t>
      </w:r>
      <w:proofErr w:type="spellEnd"/>
      <w:r w:rsidR="00D74318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 (по можливості) та шкільних доріжок, зовнішніх сходинок.</w:t>
      </w:r>
    </w:p>
    <w:p w14:paraId="3AECA7E4" w14:textId="77777777" w:rsidR="00D7447A" w:rsidRPr="00D7447A" w:rsidRDefault="00D7447A" w:rsidP="00D7447A">
      <w:pPr>
        <w:shd w:val="clear" w:color="auto" w:fill="FFFFFF"/>
        <w:spacing w:after="0" w:line="36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 w:rsidRPr="00D7447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lastRenderedPageBreak/>
        <w:t>Етап ІІ: Наступність та методики (2027–2028)</w:t>
      </w:r>
    </w:p>
    <w:p w14:paraId="23F1B524" w14:textId="77777777" w:rsidR="00D7447A" w:rsidRPr="00D7447A" w:rsidRDefault="00D7447A" w:rsidP="00BB48FF">
      <w:pPr>
        <w:numPr>
          <w:ilvl w:val="0"/>
          <w:numId w:val="6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D7447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Єдиний стандарт «Садок-Школа»:</w:t>
      </w:r>
      <w:r w:rsidRPr="00D7447A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Створення спільної методичної ради. Вчитель першого класу починає супроводжувати випускну групу садка за рік до вступу.</w:t>
      </w:r>
    </w:p>
    <w:p w14:paraId="0ABEDB5B" w14:textId="157BFAC8" w:rsidR="00D7447A" w:rsidRPr="00D7447A" w:rsidRDefault="00D7447A" w:rsidP="00BB48FF">
      <w:pPr>
        <w:numPr>
          <w:ilvl w:val="0"/>
          <w:numId w:val="6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D7447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Індивідуальні траєкторії:</w:t>
      </w:r>
      <w:r w:rsidRPr="00D7447A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Впровадження  портфоліо розвитку дитини (AI-аналітика талантів з 3-х років).</w:t>
      </w:r>
    </w:p>
    <w:p w14:paraId="56F1EB27" w14:textId="03076F51" w:rsidR="00D7447A" w:rsidRPr="00D7447A" w:rsidRDefault="00D7447A" w:rsidP="00BB48FF">
      <w:pPr>
        <w:numPr>
          <w:ilvl w:val="0"/>
          <w:numId w:val="6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proofErr w:type="spellStart"/>
      <w:r w:rsidRPr="00D7447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Білінгвальне</w:t>
      </w:r>
      <w:proofErr w:type="spellEnd"/>
      <w:r w:rsidRPr="00D7447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 середовище:</w:t>
      </w:r>
      <w:r w:rsidRPr="00D7447A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 Введення англійської мови як мови ігрового спілкування </w:t>
      </w:r>
      <w:r w:rsidR="004F59FD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і</w:t>
      </w:r>
      <w:r w:rsidRPr="00D7447A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старшої</w:t>
      </w:r>
      <w:r w:rsidRPr="00D7447A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 групи садка.</w:t>
      </w:r>
    </w:p>
    <w:p w14:paraId="19D720BF" w14:textId="77777777" w:rsidR="00D7447A" w:rsidRPr="00D7447A" w:rsidRDefault="00D7447A" w:rsidP="00D7447A">
      <w:pPr>
        <w:shd w:val="clear" w:color="auto" w:fill="FFFFFF"/>
        <w:spacing w:after="0" w:line="36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 w:rsidRPr="00D7447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Етап ІІІ: </w:t>
      </w:r>
      <w:proofErr w:type="spellStart"/>
      <w:r w:rsidRPr="00D7447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Цифровізація</w:t>
      </w:r>
      <w:proofErr w:type="spellEnd"/>
      <w:r w:rsidRPr="00D7447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 та AI-інструменти (2028–2029)</w:t>
      </w:r>
    </w:p>
    <w:p w14:paraId="17803E7C" w14:textId="77777777" w:rsidR="00D7447A" w:rsidRPr="00D7447A" w:rsidRDefault="00D7447A" w:rsidP="00BB48FF">
      <w:pPr>
        <w:numPr>
          <w:ilvl w:val="0"/>
          <w:numId w:val="7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D7447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AI для педагогів:</w:t>
      </w:r>
      <w:r w:rsidRPr="00D7447A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Автоматизація звітів та планів. Використання ШІ для створення персоналізованих казок та вправ під інтереси кожної дитини.</w:t>
      </w:r>
    </w:p>
    <w:p w14:paraId="01F48AB2" w14:textId="77777777" w:rsidR="00D7447A" w:rsidRPr="00D7447A" w:rsidRDefault="00D7447A" w:rsidP="00D7447A">
      <w:pPr>
        <w:shd w:val="clear" w:color="auto" w:fill="FFFFFF"/>
        <w:spacing w:after="0" w:line="36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 w:rsidRPr="00D7447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Етап IV: Кадровий капітал (2029–2030)</w:t>
      </w:r>
    </w:p>
    <w:p w14:paraId="1D79781A" w14:textId="77777777" w:rsidR="00D7447A" w:rsidRPr="00D7447A" w:rsidRDefault="00D7447A" w:rsidP="00BB48FF">
      <w:pPr>
        <w:numPr>
          <w:ilvl w:val="0"/>
          <w:numId w:val="8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D7447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Педагог-</w:t>
      </w:r>
      <w:proofErr w:type="spellStart"/>
      <w:r w:rsidRPr="00D7447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фасилітатор</w:t>
      </w:r>
      <w:proofErr w:type="spellEnd"/>
      <w:r w:rsidRPr="00D7447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:</w:t>
      </w:r>
      <w:r w:rsidRPr="00D7447A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Перенавчання вихователів на менторів-психологів.</w:t>
      </w:r>
    </w:p>
    <w:p w14:paraId="58014215" w14:textId="77777777" w:rsidR="00D7447A" w:rsidRPr="00D7447A" w:rsidRDefault="00D7447A" w:rsidP="00BB48FF">
      <w:pPr>
        <w:numPr>
          <w:ilvl w:val="0"/>
          <w:numId w:val="8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proofErr w:type="spellStart"/>
      <w:r w:rsidRPr="00D7447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Wellness</w:t>
      </w:r>
      <w:proofErr w:type="spellEnd"/>
      <w:r w:rsidRPr="00D7447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-програма:</w:t>
      </w:r>
      <w:r w:rsidRPr="00D7447A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 Запровадження системи психологічного розвантаження для персоналу (кімнати релаксації, </w:t>
      </w:r>
      <w:proofErr w:type="spellStart"/>
      <w:r w:rsidRPr="00D7447A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супервізії</w:t>
      </w:r>
      <w:proofErr w:type="spellEnd"/>
      <w:r w:rsidRPr="00D7447A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).</w:t>
      </w:r>
    </w:p>
    <w:p w14:paraId="4350F8CB" w14:textId="06CDB7FF" w:rsidR="00D7447A" w:rsidRPr="00D7447A" w:rsidRDefault="00D7447A" w:rsidP="00BB48FF">
      <w:pPr>
        <w:numPr>
          <w:ilvl w:val="0"/>
          <w:numId w:val="8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D7447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Академія батьківства:</w:t>
      </w:r>
      <w:r w:rsidRPr="00D7447A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 Регулярні </w:t>
      </w:r>
      <w:r w:rsidR="00AC099B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бесіди з </w:t>
      </w:r>
      <w:r w:rsidRPr="00D7447A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батьк</w:t>
      </w:r>
      <w:r w:rsidR="00AC099B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ами</w:t>
      </w:r>
      <w:r w:rsidRPr="00D7447A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 щодо вікової психології та взаємодії з дитиною в цифрову епоху.</w:t>
      </w:r>
    </w:p>
    <w:p w14:paraId="1465636F" w14:textId="77777777" w:rsidR="00D7447A" w:rsidRPr="00D7447A" w:rsidRDefault="00D7447A" w:rsidP="00D7447A">
      <w:pPr>
        <w:shd w:val="clear" w:color="auto" w:fill="FFFFFF"/>
        <w:spacing w:after="0" w:line="36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 w:rsidRPr="00D7447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Етап V: Глобальна інтеграція (2030–2031)</w:t>
      </w:r>
    </w:p>
    <w:p w14:paraId="10A44B14" w14:textId="18019B4B" w:rsidR="00D7447A" w:rsidRPr="00D7447A" w:rsidRDefault="00D7447A" w:rsidP="00BB48FF">
      <w:pPr>
        <w:numPr>
          <w:ilvl w:val="0"/>
          <w:numId w:val="9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D7447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Еко-сертифікація:</w:t>
      </w:r>
      <w:r w:rsidRPr="00D7447A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 Перехід на повний цикл сортування відходів, використання </w:t>
      </w:r>
      <w:r w:rsidR="000F12A6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дощової води</w:t>
      </w:r>
      <w:r w:rsidRPr="00D7447A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, власна «зелена» ферма (город на підвіконні/ділянці).</w:t>
      </w:r>
    </w:p>
    <w:p w14:paraId="09E1091F" w14:textId="316062B1" w:rsidR="00D7447A" w:rsidRPr="00D7447A" w:rsidRDefault="00D7447A" w:rsidP="00BB48FF">
      <w:pPr>
        <w:numPr>
          <w:ilvl w:val="0"/>
          <w:numId w:val="9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D7447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Між</w:t>
      </w:r>
      <w:r w:rsidR="00AC099B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шкільне</w:t>
      </w:r>
      <w:r w:rsidRPr="00D7447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 партнерство:</w:t>
      </w:r>
      <w:r w:rsidRPr="00D7447A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 Програми обміну досвідом з початковими школами </w:t>
      </w:r>
      <w:r w:rsidR="00AC099B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міста,</w:t>
      </w:r>
      <w:r w:rsidR="000F12A6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 тощо</w:t>
      </w:r>
      <w:r w:rsidRPr="00D7447A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.</w:t>
      </w:r>
    </w:p>
    <w:p w14:paraId="0A5182FF" w14:textId="77777777" w:rsidR="000C0097" w:rsidRDefault="00D7447A" w:rsidP="00BB48FF">
      <w:pPr>
        <w:numPr>
          <w:ilvl w:val="0"/>
          <w:numId w:val="9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D7447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Статус експертного центру:</w:t>
      </w:r>
      <w:r w:rsidRPr="00D7447A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Школа стає майданчиком для стажування студентів педвузів за новітніми стандартами 2030-х років.</w:t>
      </w:r>
    </w:p>
    <w:p w14:paraId="710A2392" w14:textId="1E505174" w:rsidR="00D7447A" w:rsidRPr="00D7447A" w:rsidRDefault="00D7447A" w:rsidP="00BB48FF">
      <w:pPr>
        <w:numPr>
          <w:ilvl w:val="0"/>
          <w:numId w:val="9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D7447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3. Аспекти управління та ресурсів</w:t>
      </w:r>
    </w:p>
    <w:p w14:paraId="2D0397F1" w14:textId="77777777" w:rsidR="00D7447A" w:rsidRPr="00D7447A" w:rsidRDefault="00D7447A" w:rsidP="00BB48FF">
      <w:pPr>
        <w:numPr>
          <w:ilvl w:val="0"/>
          <w:numId w:val="10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D7447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Фінансова модель:</w:t>
      </w:r>
      <w:r w:rsidRPr="00D7447A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Диверсифікація доходів через додаткові гуртки (суботня школа, арт-терапія) та залучення грантів на енергоефективність.</w:t>
      </w:r>
    </w:p>
    <w:p w14:paraId="7DE8D4C9" w14:textId="07B0C95A" w:rsidR="00D7447A" w:rsidRPr="00D7447A" w:rsidRDefault="00D7447A" w:rsidP="00BB48FF">
      <w:pPr>
        <w:numPr>
          <w:ilvl w:val="0"/>
          <w:numId w:val="10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D7447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Харчування:</w:t>
      </w:r>
      <w:r w:rsidRPr="00D7447A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 Перехід на </w:t>
      </w:r>
      <w:proofErr w:type="spellStart"/>
      <w:r w:rsidR="000F12A6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кейтеринг</w:t>
      </w:r>
      <w:proofErr w:type="spellEnd"/>
      <w:r w:rsidR="000F12A6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 у 1-4 </w:t>
      </w:r>
      <w:proofErr w:type="spellStart"/>
      <w:r w:rsidR="000F12A6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кл</w:t>
      </w:r>
      <w:proofErr w:type="spellEnd"/>
      <w:r w:rsidR="000F12A6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.</w:t>
      </w:r>
      <w:r w:rsidR="006A217C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/самостійна організація харчування (за умови модернізації  харчоблоку та якісного кадрового забезпечення).</w:t>
      </w:r>
    </w:p>
    <w:p w14:paraId="683813DC" w14:textId="058D11E6" w:rsidR="00D7447A" w:rsidRPr="00D7447A" w:rsidRDefault="00D7447A" w:rsidP="00BB48FF">
      <w:pPr>
        <w:numPr>
          <w:ilvl w:val="0"/>
          <w:numId w:val="10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D7447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Інклюзія:</w:t>
      </w:r>
      <w:r w:rsidRPr="00D7447A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 100% </w:t>
      </w:r>
      <w:proofErr w:type="spellStart"/>
      <w:r w:rsidRPr="00D7447A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безбар’єрність</w:t>
      </w:r>
      <w:proofErr w:type="spellEnd"/>
      <w:r w:rsidRPr="00D7447A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 </w:t>
      </w:r>
      <w:r w:rsidR="006A217C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, співпраця з дотичними організаціями та установами.</w:t>
      </w:r>
    </w:p>
    <w:p w14:paraId="32133DC9" w14:textId="19FF8AEE" w:rsidR="00D7447A" w:rsidRPr="00D7447A" w:rsidRDefault="00D7447A" w:rsidP="000C0097">
      <w:pPr>
        <w:spacing w:before="480" w:after="0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7447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4. Індикатори успіху (KPI до 2031 року)</w:t>
      </w:r>
    </w:p>
    <w:p w14:paraId="27360DEE" w14:textId="77777777" w:rsidR="00D7447A" w:rsidRPr="00D7447A" w:rsidRDefault="00D7447A" w:rsidP="00BB48FF">
      <w:pPr>
        <w:numPr>
          <w:ilvl w:val="0"/>
          <w:numId w:val="11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D7447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95% випускників садка</w:t>
      </w:r>
      <w:r w:rsidRPr="00D7447A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залишаються в початковій школі комплексу.</w:t>
      </w:r>
    </w:p>
    <w:p w14:paraId="5FC128FE" w14:textId="77777777" w:rsidR="00D7447A" w:rsidRPr="00D7447A" w:rsidRDefault="00D7447A" w:rsidP="00BB48FF">
      <w:pPr>
        <w:numPr>
          <w:ilvl w:val="0"/>
          <w:numId w:val="11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D7447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lastRenderedPageBreak/>
        <w:t>Рівень тривожності</w:t>
      </w:r>
      <w:r w:rsidRPr="00D7447A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дітей при переході до 1-го класу близький до нуля.</w:t>
      </w:r>
    </w:p>
    <w:p w14:paraId="104E87B2" w14:textId="77777777" w:rsidR="00D7447A" w:rsidRPr="00D7447A" w:rsidRDefault="00D7447A" w:rsidP="00BB48FF">
      <w:pPr>
        <w:numPr>
          <w:ilvl w:val="0"/>
          <w:numId w:val="11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D7447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Високий рівень </w:t>
      </w:r>
      <w:proofErr w:type="spellStart"/>
      <w:r w:rsidRPr="00D7447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Soft</w:t>
      </w:r>
      <w:proofErr w:type="spellEnd"/>
      <w:r w:rsidRPr="00D7447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 </w:t>
      </w:r>
      <w:proofErr w:type="spellStart"/>
      <w:r w:rsidRPr="00D7447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Skills</w:t>
      </w:r>
      <w:proofErr w:type="spellEnd"/>
      <w:r w:rsidRPr="00D7447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:</w:t>
      </w:r>
      <w:r w:rsidRPr="00D7447A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учні 4-го класу самостійно ініціюють та реалізують міні-</w:t>
      </w:r>
      <w:proofErr w:type="spellStart"/>
      <w:r w:rsidRPr="00D7447A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проєкти</w:t>
      </w:r>
      <w:proofErr w:type="spellEnd"/>
      <w:r w:rsidRPr="00D7447A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.</w:t>
      </w:r>
    </w:p>
    <w:p w14:paraId="2FB86EF6" w14:textId="77777777" w:rsidR="00D7447A" w:rsidRPr="00D7447A" w:rsidRDefault="00D7447A" w:rsidP="00BB48FF">
      <w:pPr>
        <w:numPr>
          <w:ilvl w:val="0"/>
          <w:numId w:val="11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D7447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Повна укомплектованість:</w:t>
      </w:r>
      <w:r w:rsidRPr="00D7447A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черга на вступ до закладу на 2 роки вперед.</w:t>
      </w:r>
    </w:p>
    <w:p w14:paraId="5185AF27" w14:textId="77777777" w:rsidR="00D7447A" w:rsidRPr="00D7447A" w:rsidRDefault="00D7447A" w:rsidP="00D7447A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D7447A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Ця стратегія дозволяє перетворити початкову школу та садок на сучасний простір, де технології 2026-2031 років служать природному розвитку дитини, а не замінюють його.</w:t>
      </w:r>
    </w:p>
    <w:p w14:paraId="3C994CEC" w14:textId="77777777" w:rsidR="006E640E" w:rsidRPr="00941360" w:rsidRDefault="006E640E" w:rsidP="00E0331F">
      <w:pPr>
        <w:rPr>
          <w:rFonts w:ascii="Times New Roman" w:hAnsi="Times New Roman"/>
          <w:b/>
          <w:sz w:val="24"/>
          <w:szCs w:val="24"/>
          <w:lang w:val="uk-UA"/>
        </w:rPr>
      </w:pPr>
    </w:p>
    <w:p w14:paraId="6028C782" w14:textId="77777777" w:rsidR="006E640E" w:rsidRPr="000C0097" w:rsidRDefault="006E640E" w:rsidP="0003032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C0097">
        <w:rPr>
          <w:rFonts w:ascii="Times New Roman" w:hAnsi="Times New Roman"/>
          <w:b/>
          <w:sz w:val="28"/>
          <w:szCs w:val="28"/>
          <w:lang w:val="uk-UA"/>
        </w:rPr>
        <w:t>2.1. Освітнє середовище</w:t>
      </w:r>
    </w:p>
    <w:p w14:paraId="177AB4E6" w14:textId="77777777" w:rsidR="006E640E" w:rsidRPr="000C0097" w:rsidRDefault="006E640E" w:rsidP="00EC1626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0C0097">
        <w:rPr>
          <w:rFonts w:ascii="Times New Roman" w:hAnsi="Times New Roman"/>
          <w:b/>
          <w:sz w:val="28"/>
          <w:szCs w:val="28"/>
          <w:lang w:val="uk-UA"/>
        </w:rPr>
        <w:t xml:space="preserve">Стратегічні завдання:  </w:t>
      </w:r>
      <w:r w:rsidRPr="000C0097">
        <w:rPr>
          <w:rFonts w:ascii="Times New Roman" w:hAnsi="Times New Roman"/>
          <w:sz w:val="28"/>
          <w:szCs w:val="28"/>
          <w:lang w:val="uk-UA"/>
        </w:rPr>
        <w:t>Створити інклюзивне, мотивуюче та безпечне до дитини середовище;</w:t>
      </w:r>
    </w:p>
    <w:p w14:paraId="4F6EC4D3" w14:textId="7B8195AA" w:rsidR="006E640E" w:rsidRPr="000C0097" w:rsidRDefault="006E640E" w:rsidP="000C0097">
      <w:pPr>
        <w:rPr>
          <w:rFonts w:ascii="Times New Roman" w:hAnsi="Times New Roman"/>
          <w:sz w:val="28"/>
          <w:szCs w:val="28"/>
          <w:lang w:val="uk-UA"/>
        </w:rPr>
      </w:pPr>
      <w:r w:rsidRPr="000C0097">
        <w:rPr>
          <w:rFonts w:ascii="Times New Roman" w:hAnsi="Times New Roman"/>
          <w:b/>
          <w:sz w:val="28"/>
          <w:szCs w:val="28"/>
          <w:lang w:val="uk-UA"/>
        </w:rPr>
        <w:t xml:space="preserve">Очікуваний результат: </w:t>
      </w:r>
      <w:r w:rsidRPr="000C0097">
        <w:rPr>
          <w:rFonts w:ascii="Times New Roman" w:hAnsi="Times New Roman"/>
          <w:sz w:val="28"/>
          <w:szCs w:val="28"/>
          <w:lang w:val="uk-UA"/>
        </w:rPr>
        <w:t>інклюзивне,</w:t>
      </w:r>
      <w:r w:rsidR="00DB6466" w:rsidRPr="000C009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C0097">
        <w:rPr>
          <w:rFonts w:ascii="Times New Roman" w:hAnsi="Times New Roman"/>
          <w:sz w:val="28"/>
          <w:szCs w:val="28"/>
          <w:lang w:val="uk-UA"/>
        </w:rPr>
        <w:t>мотивуюче та безпечне середовище для кожного учасника освітнього процесу.</w:t>
      </w:r>
    </w:p>
    <w:p w14:paraId="6781BC4D" w14:textId="41B54253" w:rsidR="006E640E" w:rsidRPr="000C0097" w:rsidRDefault="006E640E" w:rsidP="000C0097">
      <w:pPr>
        <w:spacing w:after="0"/>
        <w:rPr>
          <w:rFonts w:ascii="Times New Roman" w:hAnsi="Times New Roman"/>
          <w:i/>
          <w:sz w:val="28"/>
          <w:szCs w:val="28"/>
          <w:lang w:val="uk-UA"/>
        </w:rPr>
      </w:pPr>
      <w:r w:rsidRPr="000C0097">
        <w:rPr>
          <w:rFonts w:ascii="Times New Roman" w:hAnsi="Times New Roman"/>
          <w:i/>
          <w:sz w:val="28"/>
          <w:szCs w:val="28"/>
          <w:lang w:val="en-US"/>
        </w:rPr>
        <w:t>SWOT-</w:t>
      </w:r>
      <w:r w:rsidRPr="000C0097">
        <w:rPr>
          <w:rFonts w:ascii="Times New Roman" w:hAnsi="Times New Roman"/>
          <w:i/>
          <w:sz w:val="28"/>
          <w:szCs w:val="28"/>
          <w:lang w:val="uk-UA"/>
        </w:rPr>
        <w:t xml:space="preserve"> аналіз освітнього середовища</w:t>
      </w:r>
    </w:p>
    <w:p w14:paraId="0630491A" w14:textId="77777777" w:rsidR="000C0097" w:rsidRPr="000C0097" w:rsidRDefault="000C0097" w:rsidP="000C0097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0C0097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Для реалізації стратегії розвитку школи у </w:t>
      </w:r>
      <w:r w:rsidRPr="000C0097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2026–2031 роках</w:t>
      </w:r>
      <w:r w:rsidRPr="000C0097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, освітнє середовище має трансформуватися у високотехнологічний, безпечний та психологічно комфортний простір, що відповідає викликам другої половини десятиліття.</w:t>
      </w:r>
    </w:p>
    <w:p w14:paraId="05710D71" w14:textId="77777777" w:rsidR="000C0097" w:rsidRPr="000C0097" w:rsidRDefault="000C0097" w:rsidP="000C0097">
      <w:pPr>
        <w:shd w:val="clear" w:color="auto" w:fill="FFFFFF"/>
        <w:spacing w:after="0" w:line="42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 w:rsidRPr="000C0097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1. Безпека як пріоритет №1 (Стандарти 2026)</w:t>
      </w:r>
    </w:p>
    <w:p w14:paraId="5D1D54DB" w14:textId="43D6F713" w:rsidR="000C0097" w:rsidRPr="000C0097" w:rsidRDefault="000C0097" w:rsidP="00BB48FF">
      <w:pPr>
        <w:numPr>
          <w:ilvl w:val="0"/>
          <w:numId w:val="65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0C0097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Багатофункціональні укриття:</w:t>
      </w:r>
      <w:r w:rsidRPr="000C0097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 Модернізація підвальних приміщень до рівня повноцінних освітніх хабів з вентиляцією, стабільним </w:t>
      </w:r>
      <w:proofErr w:type="spellStart"/>
      <w:r w:rsidRPr="000C0097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Starlink</w:t>
      </w:r>
      <w:proofErr w:type="spellEnd"/>
      <w:r w:rsidRPr="000C0097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-зв'язком</w:t>
      </w:r>
      <w:r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.</w:t>
      </w:r>
    </w:p>
    <w:p w14:paraId="35FE9B31" w14:textId="77777777" w:rsidR="000C0097" w:rsidRPr="000C0097" w:rsidRDefault="000C0097" w:rsidP="000C0097">
      <w:pPr>
        <w:shd w:val="clear" w:color="auto" w:fill="FFFFFF"/>
        <w:spacing w:after="0" w:line="42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 w:rsidRPr="000C0097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2. Гнучкий та ергономічний простір (</w:t>
      </w:r>
      <w:proofErr w:type="spellStart"/>
      <w:r w:rsidRPr="000C0097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Agile</w:t>
      </w:r>
      <w:proofErr w:type="spellEnd"/>
      <w:r w:rsidRPr="000C0097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 </w:t>
      </w:r>
      <w:proofErr w:type="spellStart"/>
      <w:r w:rsidRPr="000C0097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Space</w:t>
      </w:r>
      <w:proofErr w:type="spellEnd"/>
      <w:r w:rsidRPr="000C0097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)</w:t>
      </w:r>
    </w:p>
    <w:p w14:paraId="03947913" w14:textId="77777777" w:rsidR="000C0097" w:rsidRPr="000C0097" w:rsidRDefault="000C0097" w:rsidP="00BB48FF">
      <w:pPr>
        <w:numPr>
          <w:ilvl w:val="0"/>
          <w:numId w:val="66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0C0097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Мобільні класи:</w:t>
      </w:r>
      <w:r w:rsidRPr="000C0097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Використання легких меблів-</w:t>
      </w:r>
      <w:proofErr w:type="spellStart"/>
      <w:r w:rsidRPr="000C0097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трансформерів</w:t>
      </w:r>
      <w:proofErr w:type="spellEnd"/>
      <w:r w:rsidRPr="000C0097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, що дозволяють за 2 хвилини перетворити клас на простір для групової роботи, дебатів або індивідуального навчання.</w:t>
      </w:r>
    </w:p>
    <w:p w14:paraId="71F5924F" w14:textId="77777777" w:rsidR="000C0097" w:rsidRPr="000C0097" w:rsidRDefault="000C0097" w:rsidP="00BB48FF">
      <w:pPr>
        <w:numPr>
          <w:ilvl w:val="0"/>
          <w:numId w:val="66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0C0097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Сенсорні зони та </w:t>
      </w:r>
      <w:proofErr w:type="spellStart"/>
      <w:r w:rsidRPr="000C0097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релакс</w:t>
      </w:r>
      <w:proofErr w:type="spellEnd"/>
      <w:r w:rsidRPr="000C0097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-куточки:</w:t>
      </w:r>
      <w:r w:rsidRPr="000C0097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 Облаштування «тихих кімнат» для емоційного розвантаження учнів та вихованців садка з елементами </w:t>
      </w:r>
      <w:proofErr w:type="spellStart"/>
      <w:r w:rsidRPr="000C0097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світлотерапії</w:t>
      </w:r>
      <w:proofErr w:type="spellEnd"/>
      <w:r w:rsidRPr="000C0097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 та </w:t>
      </w:r>
      <w:proofErr w:type="spellStart"/>
      <w:r w:rsidRPr="000C0097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біофільного</w:t>
      </w:r>
      <w:proofErr w:type="spellEnd"/>
      <w:r w:rsidRPr="000C0097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 дизайну (вертикальні сади, природні матеріали).</w:t>
      </w:r>
    </w:p>
    <w:p w14:paraId="31F938A9" w14:textId="1F6F3F74" w:rsidR="000C0097" w:rsidRPr="000C0097" w:rsidRDefault="000C0097" w:rsidP="00BB48FF">
      <w:pPr>
        <w:numPr>
          <w:ilvl w:val="0"/>
          <w:numId w:val="66"/>
        </w:numPr>
        <w:shd w:val="clear" w:color="auto" w:fill="FFFFFF"/>
        <w:spacing w:after="0" w:line="42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proofErr w:type="spellStart"/>
      <w:r w:rsidRPr="000C0097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Безбар'єрність</w:t>
      </w:r>
      <w:proofErr w:type="spellEnd"/>
      <w:r w:rsidRPr="000C0097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 100%:</w:t>
      </w:r>
      <w:r w:rsidRPr="000C0097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Повна доступність будівлі для маломобільних груп населення (пандуси, адаптовані вбиральні</w:t>
      </w:r>
      <w:r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.</w:t>
      </w:r>
    </w:p>
    <w:p w14:paraId="56A43A53" w14:textId="4FCACBCC" w:rsidR="000C0097" w:rsidRPr="000C0097" w:rsidRDefault="000C0097" w:rsidP="00BB48FF">
      <w:pPr>
        <w:numPr>
          <w:ilvl w:val="0"/>
          <w:numId w:val="66"/>
        </w:numPr>
        <w:shd w:val="clear" w:color="auto" w:fill="FFFFFF"/>
        <w:spacing w:after="0" w:line="42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 w:rsidRPr="000C0097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3. Цифрове та STEM-середовище</w:t>
      </w:r>
    </w:p>
    <w:p w14:paraId="755E5864" w14:textId="0FF455B6" w:rsidR="000C0097" w:rsidRPr="000C0097" w:rsidRDefault="000C0097" w:rsidP="00BB48FF">
      <w:pPr>
        <w:numPr>
          <w:ilvl w:val="0"/>
          <w:numId w:val="67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0C0097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Цифрове ядро:</w:t>
      </w:r>
      <w:r w:rsidRPr="000C0097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 100% покриття </w:t>
      </w:r>
      <w:proofErr w:type="spellStart"/>
      <w:r w:rsidRPr="000C0097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Wi-Fi</w:t>
      </w:r>
      <w:proofErr w:type="spellEnd"/>
      <w:r w:rsidRPr="000C0097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  та наявність персональних планшетів/ноутбуків для кожного учня 3–4 класів.</w:t>
      </w:r>
    </w:p>
    <w:p w14:paraId="3F71F727" w14:textId="77777777" w:rsidR="000C0097" w:rsidRPr="000C0097" w:rsidRDefault="000C0097" w:rsidP="00BB48FF">
      <w:pPr>
        <w:numPr>
          <w:ilvl w:val="0"/>
          <w:numId w:val="67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0C0097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lastRenderedPageBreak/>
        <w:t>Лабораторії майбутнього:</w:t>
      </w:r>
      <w:r w:rsidRPr="000C0097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Створення інтегрованих STEM-центрів для початкової школи (3D-принтери, робототехніка, набори для гідропоніки) та ігрових наукових зон у садку.</w:t>
      </w:r>
    </w:p>
    <w:p w14:paraId="122372B4" w14:textId="2B88E097" w:rsidR="000C0097" w:rsidRPr="000C0097" w:rsidRDefault="000C0097" w:rsidP="00BB48FF">
      <w:pPr>
        <w:numPr>
          <w:ilvl w:val="0"/>
          <w:numId w:val="67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0C0097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Цифрові панелі:</w:t>
      </w:r>
      <w:r w:rsidRPr="000C0097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 інтерактивні мультимедійні системи з можливістю підключення до хмарних сервісів навчання.</w:t>
      </w:r>
    </w:p>
    <w:p w14:paraId="32339EA3" w14:textId="450D4328" w:rsidR="000C0097" w:rsidRPr="000C0097" w:rsidRDefault="000C0097" w:rsidP="000C0097">
      <w:pPr>
        <w:shd w:val="clear" w:color="auto" w:fill="FFFFFF"/>
        <w:spacing w:after="0" w:line="42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4.</w:t>
      </w:r>
      <w:r w:rsidRPr="000C0097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 Освітній простір громади (2030+)</w:t>
      </w:r>
    </w:p>
    <w:p w14:paraId="0159A976" w14:textId="77777777" w:rsidR="000C0097" w:rsidRPr="000C0097" w:rsidRDefault="000C0097" w:rsidP="00BB48FF">
      <w:pPr>
        <w:numPr>
          <w:ilvl w:val="0"/>
          <w:numId w:val="68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0C0097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Використання подвір'я:</w:t>
      </w:r>
      <w:r w:rsidRPr="000C0097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Створення «зелених класів» під навісами для проведення уроків на свіжому повітрі у теплу пору року.</w:t>
      </w:r>
    </w:p>
    <w:p w14:paraId="503EE81D" w14:textId="77777777" w:rsidR="000C0097" w:rsidRPr="000C0097" w:rsidRDefault="000C0097" w:rsidP="000C0097">
      <w:pPr>
        <w:shd w:val="clear" w:color="auto" w:fill="FFFFFF"/>
        <w:spacing w:after="0" w:line="42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 w:rsidRPr="000C0097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Індикатори успіху (KPI до 2031 року):</w:t>
      </w:r>
    </w:p>
    <w:p w14:paraId="185B8E9C" w14:textId="77777777" w:rsidR="000C0097" w:rsidRPr="000C0097" w:rsidRDefault="000C0097" w:rsidP="00BB48FF">
      <w:pPr>
        <w:numPr>
          <w:ilvl w:val="0"/>
          <w:numId w:val="69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0C0097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Рівень травматизму:</w:t>
      </w:r>
      <w:r w:rsidRPr="000C0097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Знижений до мінімуму завдяки безпечному дизайну та покриттю підлоги.</w:t>
      </w:r>
    </w:p>
    <w:p w14:paraId="0B7AA3A2" w14:textId="77777777" w:rsidR="000C0097" w:rsidRPr="000C0097" w:rsidRDefault="000C0097" w:rsidP="00BB48FF">
      <w:pPr>
        <w:numPr>
          <w:ilvl w:val="0"/>
          <w:numId w:val="69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0C0097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Відвідуваність:</w:t>
      </w:r>
      <w:r w:rsidRPr="000C0097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Зростання на 15% за рахунок комфортних умов та зниження захворюваності (через контроль клімату).</w:t>
      </w:r>
    </w:p>
    <w:p w14:paraId="7AE430B9" w14:textId="77777777" w:rsidR="000C0097" w:rsidRPr="000C0097" w:rsidRDefault="000C0097" w:rsidP="00BB48FF">
      <w:pPr>
        <w:numPr>
          <w:ilvl w:val="0"/>
          <w:numId w:val="69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0C0097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Задоволеність:</w:t>
      </w:r>
      <w:r w:rsidRPr="000C0097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95% батьків оцінюють освітнє середовище як «відмінне» за результатами щорічного аудиту.</w:t>
      </w:r>
    </w:p>
    <w:p w14:paraId="1F2E3639" w14:textId="77777777" w:rsidR="000C0097" w:rsidRPr="000C0097" w:rsidRDefault="000C0097" w:rsidP="000C0097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0C0097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Резюме:</w:t>
      </w:r>
      <w:r w:rsidRPr="000C0097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У 2026–2031 роках середовище школи перестає бути просто місцем перебування — воно стає </w:t>
      </w:r>
      <w:r w:rsidRPr="000C0097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«третім учителем»</w:t>
      </w:r>
      <w:r w:rsidRPr="000C0097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, який навчає, оберігає та надихає дитину.</w:t>
      </w:r>
    </w:p>
    <w:p w14:paraId="3E74C7A3" w14:textId="77777777" w:rsidR="003737AE" w:rsidRDefault="003737AE" w:rsidP="000C0097">
      <w:pPr>
        <w:rPr>
          <w:rFonts w:ascii="Times New Roman" w:hAnsi="Times New Roman"/>
          <w:b/>
          <w:sz w:val="24"/>
          <w:szCs w:val="24"/>
          <w:lang w:val="uk-UA"/>
        </w:rPr>
      </w:pPr>
    </w:p>
    <w:p w14:paraId="211B8D09" w14:textId="77777777" w:rsidR="006E640E" w:rsidRPr="0004186E" w:rsidRDefault="006E640E" w:rsidP="007C17B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4186E">
        <w:rPr>
          <w:rFonts w:ascii="Times New Roman" w:hAnsi="Times New Roman"/>
          <w:b/>
          <w:sz w:val="28"/>
          <w:szCs w:val="28"/>
          <w:lang w:val="uk-UA"/>
        </w:rPr>
        <w:t>2.2. Система оцінювання учнів</w:t>
      </w:r>
    </w:p>
    <w:p w14:paraId="38FE5D6C" w14:textId="2663E342" w:rsidR="00151E0A" w:rsidRPr="0004186E" w:rsidRDefault="006E640E" w:rsidP="0004186E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04186E">
        <w:rPr>
          <w:rFonts w:ascii="Times New Roman" w:hAnsi="Times New Roman"/>
          <w:b/>
          <w:sz w:val="28"/>
          <w:szCs w:val="28"/>
          <w:lang w:val="uk-UA"/>
        </w:rPr>
        <w:t xml:space="preserve">Стратегічні завдання: </w:t>
      </w:r>
      <w:r w:rsidRPr="0004186E">
        <w:rPr>
          <w:rFonts w:ascii="Times New Roman" w:hAnsi="Times New Roman"/>
          <w:sz w:val="28"/>
          <w:szCs w:val="28"/>
          <w:lang w:val="uk-UA"/>
        </w:rPr>
        <w:t>впровадити систему оцінювання навчальних досягнень здобувачів освіти, розроблену робочою групою</w:t>
      </w:r>
      <w:r w:rsidR="0004186E">
        <w:rPr>
          <w:rFonts w:ascii="Times New Roman" w:hAnsi="Times New Roman"/>
          <w:sz w:val="28"/>
          <w:szCs w:val="28"/>
          <w:lang w:val="uk-UA"/>
        </w:rPr>
        <w:t>.</w:t>
      </w:r>
      <w:r w:rsidRPr="0004186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152D932" w14:textId="77777777" w:rsidR="006E640E" w:rsidRPr="0004186E" w:rsidRDefault="006E640E" w:rsidP="0004186E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04186E">
        <w:rPr>
          <w:rFonts w:ascii="Times New Roman" w:hAnsi="Times New Roman"/>
          <w:b/>
          <w:sz w:val="28"/>
          <w:szCs w:val="28"/>
          <w:lang w:val="uk-UA"/>
        </w:rPr>
        <w:t>Очікуваний результат:</w:t>
      </w:r>
      <w:r w:rsidRPr="0004186E">
        <w:rPr>
          <w:rFonts w:ascii="Times New Roman" w:hAnsi="Times New Roman"/>
          <w:sz w:val="28"/>
          <w:szCs w:val="28"/>
          <w:lang w:val="uk-UA"/>
        </w:rPr>
        <w:t xml:space="preserve"> індивідуальна траєкторія розвитку кожного здобувача освіти або навчання не заради оцінки.</w:t>
      </w:r>
    </w:p>
    <w:p w14:paraId="286D3BF1" w14:textId="101143AA" w:rsidR="000601A6" w:rsidRDefault="000601A6" w:rsidP="0004186E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04186E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SWOT</w:t>
      </w:r>
      <w:r w:rsidRPr="000601A6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-аналіз системи оцінювання учнів 1–4 класів розроблений з урахуванням стандартів НУШ (Нової української школи) та актуальних освітніх трендів 2026 року.</w:t>
      </w:r>
      <w:r w:rsidR="0004186E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 </w:t>
      </w:r>
    </w:p>
    <w:p w14:paraId="015D8FB4" w14:textId="5040F0C0" w:rsidR="0004186E" w:rsidRPr="000601A6" w:rsidRDefault="0004186E" w:rsidP="0004186E">
      <w:pPr>
        <w:shd w:val="clear" w:color="auto" w:fill="FFFFFF"/>
        <w:spacing w:after="0" w:line="36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 w:rsidRPr="0004186E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1-2 класи – формувальне оцінювання.</w:t>
      </w:r>
    </w:p>
    <w:p w14:paraId="01A15516" w14:textId="77777777" w:rsidR="000601A6" w:rsidRPr="000601A6" w:rsidRDefault="000601A6" w:rsidP="0004186E">
      <w:pPr>
        <w:shd w:val="clear" w:color="auto" w:fill="FFFFFF"/>
        <w:spacing w:after="0" w:line="42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proofErr w:type="spellStart"/>
      <w:r w:rsidRPr="000601A6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Strengths</w:t>
      </w:r>
      <w:proofErr w:type="spellEnd"/>
      <w:r w:rsidRPr="000601A6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 (Сильні сторони)</w:t>
      </w:r>
    </w:p>
    <w:p w14:paraId="2549D9E0" w14:textId="77777777" w:rsidR="000601A6" w:rsidRPr="000601A6" w:rsidRDefault="000601A6" w:rsidP="00BB48FF">
      <w:pPr>
        <w:numPr>
          <w:ilvl w:val="0"/>
          <w:numId w:val="12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0601A6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Формувальне оцінювання:</w:t>
      </w:r>
      <w:r w:rsidRPr="000601A6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Орієнтація на процес навчання, а не лише на результат, що знижує рівень стресу у дітей.</w:t>
      </w:r>
    </w:p>
    <w:p w14:paraId="1D3838A6" w14:textId="77777777" w:rsidR="000601A6" w:rsidRPr="000601A6" w:rsidRDefault="000601A6" w:rsidP="00BB48FF">
      <w:pPr>
        <w:numPr>
          <w:ilvl w:val="0"/>
          <w:numId w:val="12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0601A6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Відсутність балів:</w:t>
      </w:r>
      <w:r w:rsidRPr="000601A6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 Використання вербальних характеристик (оцінювальних суджень) дозволяє уникнути </w:t>
      </w:r>
      <w:proofErr w:type="spellStart"/>
      <w:r w:rsidRPr="000601A6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травмувального</w:t>
      </w:r>
      <w:proofErr w:type="spellEnd"/>
      <w:r w:rsidRPr="000601A6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 порівняння дітей між собою.</w:t>
      </w:r>
    </w:p>
    <w:p w14:paraId="10E20838" w14:textId="77777777" w:rsidR="000601A6" w:rsidRPr="000601A6" w:rsidRDefault="000601A6" w:rsidP="00BB48FF">
      <w:pPr>
        <w:numPr>
          <w:ilvl w:val="0"/>
          <w:numId w:val="12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0601A6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Свідоцтво досягнень:</w:t>
      </w:r>
      <w:r w:rsidRPr="000601A6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Деталізований фідбек про наскрізні вміння (критичне мислення, ініціативність, співпраця).</w:t>
      </w:r>
    </w:p>
    <w:p w14:paraId="4A620840" w14:textId="77777777" w:rsidR="000601A6" w:rsidRPr="000601A6" w:rsidRDefault="000601A6" w:rsidP="00BB48FF">
      <w:pPr>
        <w:numPr>
          <w:ilvl w:val="0"/>
          <w:numId w:val="12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proofErr w:type="spellStart"/>
      <w:r w:rsidRPr="000601A6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Самооцінювання</w:t>
      </w:r>
      <w:proofErr w:type="spellEnd"/>
      <w:r w:rsidRPr="000601A6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:</w:t>
      </w:r>
      <w:r w:rsidRPr="000601A6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Розвиток у дітей навичок рефлексії та здатності самостійно визначати свої слабкі та сильні сторони з раннього віку.</w:t>
      </w:r>
    </w:p>
    <w:p w14:paraId="2DE34E6A" w14:textId="77777777" w:rsidR="000601A6" w:rsidRPr="000601A6" w:rsidRDefault="000601A6" w:rsidP="0004186E">
      <w:pPr>
        <w:shd w:val="clear" w:color="auto" w:fill="FFFFFF"/>
        <w:spacing w:after="0" w:line="42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proofErr w:type="spellStart"/>
      <w:r w:rsidRPr="000601A6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Weaknesses</w:t>
      </w:r>
      <w:proofErr w:type="spellEnd"/>
      <w:r w:rsidRPr="000601A6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 (Слабкі сторони)</w:t>
      </w:r>
    </w:p>
    <w:p w14:paraId="0443FB7F" w14:textId="77777777" w:rsidR="000601A6" w:rsidRPr="000601A6" w:rsidRDefault="000601A6" w:rsidP="00BB48FF">
      <w:pPr>
        <w:numPr>
          <w:ilvl w:val="0"/>
          <w:numId w:val="13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0601A6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lastRenderedPageBreak/>
        <w:t>Суб’єктивність:</w:t>
      </w:r>
      <w:r w:rsidRPr="000601A6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Вербальне оцінювання часто залежить від особистого ставлення вчителя.</w:t>
      </w:r>
    </w:p>
    <w:p w14:paraId="3F13F973" w14:textId="77777777" w:rsidR="000601A6" w:rsidRPr="000601A6" w:rsidRDefault="000601A6" w:rsidP="00BB48FF">
      <w:pPr>
        <w:numPr>
          <w:ilvl w:val="0"/>
          <w:numId w:val="13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0601A6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Високе навантаження на педагога:</w:t>
      </w:r>
      <w:r w:rsidRPr="000601A6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Необхідність детально описувати прогрес кожного учня потребує великих часових ресурсів.</w:t>
      </w:r>
    </w:p>
    <w:p w14:paraId="7C558119" w14:textId="77777777" w:rsidR="000601A6" w:rsidRPr="000601A6" w:rsidRDefault="000601A6" w:rsidP="00BB48FF">
      <w:pPr>
        <w:numPr>
          <w:ilvl w:val="0"/>
          <w:numId w:val="13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0601A6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Низька інформативність для батьків:</w:t>
      </w:r>
      <w:r w:rsidRPr="000601A6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Багато батьків звикли до цифр і не завжди розуміють зміст «очікуваних результатів».</w:t>
      </w:r>
    </w:p>
    <w:p w14:paraId="7746917E" w14:textId="77777777" w:rsidR="000601A6" w:rsidRPr="000601A6" w:rsidRDefault="000601A6" w:rsidP="00BB48FF">
      <w:pPr>
        <w:numPr>
          <w:ilvl w:val="0"/>
          <w:numId w:val="13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0601A6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Складність моніторингу:</w:t>
      </w:r>
      <w:r w:rsidRPr="000601A6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Важко відстежити динаміку якості освіти на рівні всієї школи через відсутність єдиних кількісних показників.</w:t>
      </w:r>
    </w:p>
    <w:p w14:paraId="694880E3" w14:textId="77777777" w:rsidR="000601A6" w:rsidRPr="000601A6" w:rsidRDefault="000601A6" w:rsidP="0004186E">
      <w:pPr>
        <w:shd w:val="clear" w:color="auto" w:fill="FFFFFF"/>
        <w:spacing w:after="0" w:line="42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proofErr w:type="spellStart"/>
      <w:r w:rsidRPr="000601A6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Opportunities</w:t>
      </w:r>
      <w:proofErr w:type="spellEnd"/>
      <w:r w:rsidRPr="000601A6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 (Можливості)</w:t>
      </w:r>
    </w:p>
    <w:p w14:paraId="1D8576E2" w14:textId="77777777" w:rsidR="000601A6" w:rsidRPr="000601A6" w:rsidRDefault="000601A6" w:rsidP="00BB48FF">
      <w:pPr>
        <w:numPr>
          <w:ilvl w:val="0"/>
          <w:numId w:val="14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proofErr w:type="spellStart"/>
      <w:r w:rsidRPr="000601A6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Цифровізація</w:t>
      </w:r>
      <w:proofErr w:type="spellEnd"/>
      <w:r w:rsidRPr="000601A6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 (AI-інструменти):</w:t>
      </w:r>
      <w:r w:rsidRPr="000601A6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Використання штучного інтелекту для автоматизації заповнення е-журналів та аналізу індивідуального прогресу.</w:t>
      </w:r>
    </w:p>
    <w:p w14:paraId="242E7D97" w14:textId="539D4B24" w:rsidR="000601A6" w:rsidRPr="000601A6" w:rsidRDefault="000601A6" w:rsidP="00BB48FF">
      <w:pPr>
        <w:numPr>
          <w:ilvl w:val="0"/>
          <w:numId w:val="14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proofErr w:type="spellStart"/>
      <w:r w:rsidRPr="000601A6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Гейміфікація</w:t>
      </w:r>
      <w:proofErr w:type="spellEnd"/>
      <w:r w:rsidRPr="000601A6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:</w:t>
      </w:r>
      <w:r w:rsidRPr="000601A6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Впровадження цифрових бейджів або рівнів досягнень, що підвищує мотивацію учнів</w:t>
      </w:r>
      <w:r w:rsidR="0004186E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.</w:t>
      </w:r>
    </w:p>
    <w:p w14:paraId="2694DA41" w14:textId="77777777" w:rsidR="000601A6" w:rsidRPr="000601A6" w:rsidRDefault="000601A6" w:rsidP="00BB48FF">
      <w:pPr>
        <w:numPr>
          <w:ilvl w:val="0"/>
          <w:numId w:val="14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proofErr w:type="spellStart"/>
      <w:r w:rsidRPr="000601A6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Критеріальна</w:t>
      </w:r>
      <w:proofErr w:type="spellEnd"/>
      <w:r w:rsidRPr="000601A6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 прозорість:</w:t>
      </w:r>
      <w:r w:rsidRPr="000601A6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 Створення чітких візуальних </w:t>
      </w:r>
      <w:proofErr w:type="spellStart"/>
      <w:r w:rsidRPr="000601A6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чеклистів</w:t>
      </w:r>
      <w:proofErr w:type="spellEnd"/>
      <w:r w:rsidRPr="000601A6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 для кожного завдання, щоб дитина розуміла, за що її хвалять.</w:t>
      </w:r>
    </w:p>
    <w:p w14:paraId="3785C5A2" w14:textId="77777777" w:rsidR="000601A6" w:rsidRPr="000601A6" w:rsidRDefault="000601A6" w:rsidP="00BB48FF">
      <w:pPr>
        <w:numPr>
          <w:ilvl w:val="0"/>
          <w:numId w:val="14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0601A6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Партнерство з батьками:</w:t>
      </w:r>
      <w:r w:rsidRPr="000601A6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Проведення семінарів щодо філософії м’якого оцінювання для зближення поглядів школи та родини.</w:t>
      </w:r>
    </w:p>
    <w:p w14:paraId="2A382E3E" w14:textId="77F46A69" w:rsidR="0004186E" w:rsidRPr="0004186E" w:rsidRDefault="0004186E" w:rsidP="0004186E">
      <w:pPr>
        <w:shd w:val="clear" w:color="auto" w:fill="FFFFFF"/>
        <w:spacing w:line="36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 w:rsidRPr="0004186E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3-4 класи – </w:t>
      </w:r>
      <w:proofErr w:type="spellStart"/>
      <w:r w:rsidRPr="0004186E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рівневе</w:t>
      </w:r>
      <w:proofErr w:type="spellEnd"/>
      <w:r w:rsidRPr="0004186E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 оцінювання</w:t>
      </w:r>
    </w:p>
    <w:p w14:paraId="4A221DC8" w14:textId="57170C1A" w:rsidR="0004186E" w:rsidRPr="0004186E" w:rsidRDefault="0004186E" w:rsidP="0004186E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04186E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SWOT-аналіз </w:t>
      </w:r>
      <w:proofErr w:type="spellStart"/>
      <w:r w:rsidRPr="0004186E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рівневої</w:t>
      </w:r>
      <w:proofErr w:type="spellEnd"/>
      <w:r w:rsidRPr="0004186E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 системи оцінювання (П — початковий, С — середній, Д — достатній, В — високий), яка є стандартом для 3–4 класів НУШ та актуальна для стратегічного періоду 2026–2031 років.</w:t>
      </w:r>
    </w:p>
    <w:p w14:paraId="19DD4F22" w14:textId="77777777" w:rsidR="0004186E" w:rsidRPr="0004186E" w:rsidRDefault="0004186E" w:rsidP="0004186E">
      <w:pPr>
        <w:shd w:val="clear" w:color="auto" w:fill="FFFFFF"/>
        <w:spacing w:after="0" w:line="42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proofErr w:type="spellStart"/>
      <w:r w:rsidRPr="0004186E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Strengths</w:t>
      </w:r>
      <w:proofErr w:type="spellEnd"/>
      <w:r w:rsidRPr="0004186E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 (Сильні сторони)</w:t>
      </w:r>
    </w:p>
    <w:p w14:paraId="5A319E25" w14:textId="77777777" w:rsidR="0004186E" w:rsidRPr="0004186E" w:rsidRDefault="0004186E" w:rsidP="00BB48FF">
      <w:pPr>
        <w:numPr>
          <w:ilvl w:val="0"/>
          <w:numId w:val="15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04186E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Чіткість критеріїв:</w:t>
      </w:r>
      <w:r w:rsidRPr="0004186E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На відміну від суто вербальних характеристик, рівні дають зрозумілу ієрархію досягнень, що полегшує розуміння прогресу. [1]</w:t>
      </w:r>
    </w:p>
    <w:p w14:paraId="3C8CE6A1" w14:textId="77777777" w:rsidR="0004186E" w:rsidRPr="0004186E" w:rsidRDefault="0004186E" w:rsidP="00BB48FF">
      <w:pPr>
        <w:numPr>
          <w:ilvl w:val="0"/>
          <w:numId w:val="15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04186E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Зниження психологічного тиску:</w:t>
      </w:r>
      <w:r w:rsidRPr="0004186E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Відсутність жорсткої 12-бальної шкали зменшує страх перед помилкою та конкуренцію за «цифру». [2]</w:t>
      </w:r>
    </w:p>
    <w:p w14:paraId="04788BA1" w14:textId="77777777" w:rsidR="0004186E" w:rsidRPr="0004186E" w:rsidRDefault="0004186E" w:rsidP="00BB48FF">
      <w:pPr>
        <w:numPr>
          <w:ilvl w:val="0"/>
          <w:numId w:val="15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04186E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Орієнтація на компетентності:</w:t>
      </w:r>
      <w:r w:rsidRPr="0004186E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Оцінюється не лише обсяг знань, а й здатність застосовувати їх на практиці (вміння вчитися, співпрацювати). [2]</w:t>
      </w:r>
    </w:p>
    <w:p w14:paraId="1F914A80" w14:textId="77777777" w:rsidR="0004186E" w:rsidRPr="0004186E" w:rsidRDefault="0004186E" w:rsidP="00BB48FF">
      <w:pPr>
        <w:numPr>
          <w:ilvl w:val="0"/>
          <w:numId w:val="15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04186E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Гнучкість:</w:t>
      </w:r>
      <w:r w:rsidRPr="0004186E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 Система дозволяє вчителю комбінувати </w:t>
      </w:r>
      <w:proofErr w:type="spellStart"/>
      <w:r w:rsidRPr="0004186E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рівневу</w:t>
      </w:r>
      <w:proofErr w:type="spellEnd"/>
      <w:r w:rsidRPr="0004186E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 оцінку з розгорнутим коментарем (формувальним оцінюванням).</w:t>
      </w:r>
    </w:p>
    <w:p w14:paraId="23E3CE05" w14:textId="77777777" w:rsidR="0004186E" w:rsidRPr="0004186E" w:rsidRDefault="0004186E" w:rsidP="0004186E">
      <w:pPr>
        <w:shd w:val="clear" w:color="auto" w:fill="FFFFFF"/>
        <w:spacing w:after="0" w:line="42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proofErr w:type="spellStart"/>
      <w:r w:rsidRPr="0004186E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Weaknesses</w:t>
      </w:r>
      <w:proofErr w:type="spellEnd"/>
      <w:r w:rsidRPr="0004186E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 (Слабкі сторони)</w:t>
      </w:r>
    </w:p>
    <w:p w14:paraId="75634E29" w14:textId="77777777" w:rsidR="0004186E" w:rsidRPr="0004186E" w:rsidRDefault="0004186E" w:rsidP="00BB48FF">
      <w:pPr>
        <w:numPr>
          <w:ilvl w:val="0"/>
          <w:numId w:val="16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04186E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«Прихована </w:t>
      </w:r>
      <w:proofErr w:type="spellStart"/>
      <w:r w:rsidRPr="0004186E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бальність</w:t>
      </w:r>
      <w:proofErr w:type="spellEnd"/>
      <w:r w:rsidRPr="0004186E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»:</w:t>
      </w:r>
      <w:r w:rsidRPr="0004186E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 Ризик того, що вчителі та батьки підсвідомо конвертують рівні в старі оцінки (В=12, Д=9 і </w:t>
      </w:r>
      <w:proofErr w:type="spellStart"/>
      <w:r w:rsidRPr="0004186E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т.д</w:t>
      </w:r>
      <w:proofErr w:type="spellEnd"/>
      <w:r w:rsidRPr="0004186E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.), що нівелює суть реформи. [1]</w:t>
      </w:r>
    </w:p>
    <w:p w14:paraId="7DBA6B82" w14:textId="77777777" w:rsidR="0004186E" w:rsidRPr="0004186E" w:rsidRDefault="0004186E" w:rsidP="00BB48FF">
      <w:pPr>
        <w:numPr>
          <w:ilvl w:val="0"/>
          <w:numId w:val="16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04186E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lastRenderedPageBreak/>
        <w:t>Недостатня деталізація:</w:t>
      </w:r>
      <w:r w:rsidRPr="0004186E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 Велика прірва між «Середнім» та «Достатнім» рівнями може </w:t>
      </w:r>
      <w:proofErr w:type="spellStart"/>
      <w:r w:rsidRPr="0004186E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демотивувати</w:t>
      </w:r>
      <w:proofErr w:type="spellEnd"/>
      <w:r w:rsidRPr="0004186E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 учня, який зробив крок уперед, але ще не досяг наступного рівня. [1]</w:t>
      </w:r>
    </w:p>
    <w:p w14:paraId="73BB5ABA" w14:textId="77777777" w:rsidR="0004186E" w:rsidRPr="0004186E" w:rsidRDefault="0004186E" w:rsidP="00BB48FF">
      <w:pPr>
        <w:numPr>
          <w:ilvl w:val="0"/>
          <w:numId w:val="16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04186E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Трудомісткість заповнення:</w:t>
      </w:r>
      <w:r w:rsidRPr="0004186E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 Ведення журналів та </w:t>
      </w:r>
      <w:proofErr w:type="spellStart"/>
      <w:r w:rsidRPr="0004186E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свідоцтв</w:t>
      </w:r>
      <w:proofErr w:type="spellEnd"/>
      <w:r w:rsidRPr="0004186E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 досягнень за рівнями потребує більше часу, ніж механічне виставлення цифр.</w:t>
      </w:r>
    </w:p>
    <w:p w14:paraId="75947F30" w14:textId="77777777" w:rsidR="0004186E" w:rsidRPr="0004186E" w:rsidRDefault="0004186E" w:rsidP="0004186E">
      <w:pPr>
        <w:shd w:val="clear" w:color="auto" w:fill="FFFFFF"/>
        <w:spacing w:after="0" w:line="42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proofErr w:type="spellStart"/>
      <w:r w:rsidRPr="0004186E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Opportunities</w:t>
      </w:r>
      <w:proofErr w:type="spellEnd"/>
      <w:r w:rsidRPr="0004186E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 (Можливості)</w:t>
      </w:r>
    </w:p>
    <w:p w14:paraId="5CE04ABF" w14:textId="77777777" w:rsidR="0004186E" w:rsidRPr="0004186E" w:rsidRDefault="0004186E" w:rsidP="00BB48FF">
      <w:pPr>
        <w:numPr>
          <w:ilvl w:val="0"/>
          <w:numId w:val="17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04186E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Автоматизація (2026+):</w:t>
      </w:r>
      <w:r w:rsidRPr="0004186E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 Впровадження алгоритмів, які на основі виконаних тестів та </w:t>
      </w:r>
      <w:proofErr w:type="spellStart"/>
      <w:r w:rsidRPr="0004186E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проєктів</w:t>
      </w:r>
      <w:proofErr w:type="spellEnd"/>
      <w:r w:rsidRPr="0004186E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 допомагають вчителю визначити рівень (</w:t>
      </w:r>
      <w:proofErr w:type="spellStart"/>
      <w:r w:rsidRPr="0004186E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Data-driven</w:t>
      </w:r>
      <w:proofErr w:type="spellEnd"/>
      <w:r w:rsidRPr="0004186E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 </w:t>
      </w:r>
      <w:proofErr w:type="spellStart"/>
      <w:r w:rsidRPr="0004186E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assessment</w:t>
      </w:r>
      <w:proofErr w:type="spellEnd"/>
      <w:r w:rsidRPr="0004186E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). [2]</w:t>
      </w:r>
    </w:p>
    <w:p w14:paraId="23A07A66" w14:textId="77777777" w:rsidR="0004186E" w:rsidRPr="0004186E" w:rsidRDefault="0004186E" w:rsidP="00BB48FF">
      <w:pPr>
        <w:numPr>
          <w:ilvl w:val="0"/>
          <w:numId w:val="17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04186E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Візуалізація прогресу:</w:t>
      </w:r>
      <w:r w:rsidRPr="0004186E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Створення графіків розвитку дитини в електронних щоденниках, де видно рух від рівня до рівня протягом року.</w:t>
      </w:r>
    </w:p>
    <w:p w14:paraId="5E845BF1" w14:textId="77777777" w:rsidR="0004186E" w:rsidRPr="0004186E" w:rsidRDefault="0004186E" w:rsidP="00BB48FF">
      <w:pPr>
        <w:numPr>
          <w:ilvl w:val="0"/>
          <w:numId w:val="17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proofErr w:type="spellStart"/>
      <w:r w:rsidRPr="0004186E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Критеріальні</w:t>
      </w:r>
      <w:proofErr w:type="spellEnd"/>
      <w:r w:rsidRPr="0004186E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 рубрики:</w:t>
      </w:r>
      <w:r w:rsidRPr="0004186E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 Розробка спільних з учнями </w:t>
      </w:r>
      <w:proofErr w:type="spellStart"/>
      <w:r w:rsidRPr="0004186E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чеклистів</w:t>
      </w:r>
      <w:proofErr w:type="spellEnd"/>
      <w:r w:rsidRPr="0004186E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 («що я маю зробити, щоб досягти Високого рівня»), що підвищує їхню автономію.</w:t>
      </w:r>
    </w:p>
    <w:p w14:paraId="16C811EE" w14:textId="77777777" w:rsidR="0004186E" w:rsidRPr="0004186E" w:rsidRDefault="0004186E" w:rsidP="00BB48FF">
      <w:pPr>
        <w:numPr>
          <w:ilvl w:val="0"/>
          <w:numId w:val="17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04186E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Пропедевтика 5-го класу:</w:t>
      </w:r>
      <w:r w:rsidRPr="0004186E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</w:t>
      </w:r>
      <w:proofErr w:type="spellStart"/>
      <w:r w:rsidRPr="0004186E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Рівнева</w:t>
      </w:r>
      <w:proofErr w:type="spellEnd"/>
      <w:r w:rsidRPr="0004186E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 система слугує містком для поступової адаптації до бальної системи в основній школі. [1]</w:t>
      </w:r>
    </w:p>
    <w:p w14:paraId="1464A816" w14:textId="77777777" w:rsidR="0004186E" w:rsidRPr="0004186E" w:rsidRDefault="0004186E" w:rsidP="0004186E">
      <w:pPr>
        <w:shd w:val="clear" w:color="auto" w:fill="FFFFFF"/>
        <w:spacing w:after="0" w:line="42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proofErr w:type="spellStart"/>
      <w:r w:rsidRPr="0004186E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Threats</w:t>
      </w:r>
      <w:proofErr w:type="spellEnd"/>
      <w:r w:rsidRPr="0004186E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 (Загрози)</w:t>
      </w:r>
    </w:p>
    <w:p w14:paraId="7491188C" w14:textId="77777777" w:rsidR="0004186E" w:rsidRPr="0004186E" w:rsidRDefault="0004186E" w:rsidP="00BB48FF">
      <w:pPr>
        <w:numPr>
          <w:ilvl w:val="0"/>
          <w:numId w:val="18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04186E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Суб’єктивізм:</w:t>
      </w:r>
      <w:r w:rsidRPr="0004186E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Без чітких загальношкільних критеріїв «Високий рівень» у одного вчителя може відповідати «Достатньому» у іншого.</w:t>
      </w:r>
    </w:p>
    <w:p w14:paraId="7D67BAC7" w14:textId="77777777" w:rsidR="0004186E" w:rsidRPr="0004186E" w:rsidRDefault="0004186E" w:rsidP="00BB48FF">
      <w:pPr>
        <w:numPr>
          <w:ilvl w:val="0"/>
          <w:numId w:val="18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04186E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Конфлікти з батьками:</w:t>
      </w:r>
      <w:r w:rsidRPr="0004186E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Непорозуміння з боку батьків, які вимагають «класичних оцінок» для контролю дитини. [2]</w:t>
      </w:r>
    </w:p>
    <w:p w14:paraId="0F755151" w14:textId="77777777" w:rsidR="0004186E" w:rsidRPr="0004186E" w:rsidRDefault="0004186E" w:rsidP="00BB48FF">
      <w:pPr>
        <w:numPr>
          <w:ilvl w:val="0"/>
          <w:numId w:val="18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04186E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Втрата мотивації у відмінників:</w:t>
      </w:r>
      <w:r w:rsidRPr="0004186E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 Учні, які звикли бути кращими, можуть втратити азарт через «розмитість» </w:t>
      </w:r>
      <w:proofErr w:type="spellStart"/>
      <w:r w:rsidRPr="0004186E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рівневої</w:t>
      </w:r>
      <w:proofErr w:type="spellEnd"/>
      <w:r w:rsidRPr="0004186E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 оцінки порівняно з балами.</w:t>
      </w:r>
    </w:p>
    <w:p w14:paraId="5605E85D" w14:textId="77777777" w:rsidR="000C0097" w:rsidRDefault="0004186E" w:rsidP="00BB48FF">
      <w:pPr>
        <w:numPr>
          <w:ilvl w:val="0"/>
          <w:numId w:val="18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04186E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Формалізм при переході:</w:t>
      </w:r>
      <w:r w:rsidRPr="0004186E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 Складність зіставлення </w:t>
      </w:r>
      <w:proofErr w:type="spellStart"/>
      <w:r w:rsidRPr="0004186E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рівневих</w:t>
      </w:r>
      <w:proofErr w:type="spellEnd"/>
      <w:r w:rsidRPr="0004186E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 оцінок при зміні школи або вступі до спеціалізованих ліцеїв після 4 класу.</w:t>
      </w:r>
    </w:p>
    <w:p w14:paraId="6DBAAC1F" w14:textId="77777777" w:rsidR="000C0097" w:rsidRDefault="000C0097" w:rsidP="000C0097">
      <w:pPr>
        <w:shd w:val="clear" w:color="auto" w:fill="FFFFFF"/>
        <w:spacing w:after="0" w:line="360" w:lineRule="atLeast"/>
        <w:ind w:left="720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</w:p>
    <w:p w14:paraId="449EA010" w14:textId="3BB018F8" w:rsidR="0004186E" w:rsidRPr="0004186E" w:rsidRDefault="0004186E" w:rsidP="000C0097">
      <w:pPr>
        <w:shd w:val="clear" w:color="auto" w:fill="FFFFFF"/>
        <w:spacing w:after="0" w:line="360" w:lineRule="atLeast"/>
        <w:ind w:left="720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04186E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Резюме для стратегії:</w:t>
      </w:r>
    </w:p>
    <w:p w14:paraId="3EB9479F" w14:textId="2907763A" w:rsidR="00A962CA" w:rsidRPr="00CD5DE7" w:rsidRDefault="0004186E" w:rsidP="00CD5DE7">
      <w:pPr>
        <w:shd w:val="clear" w:color="auto" w:fill="FFFFFF"/>
        <w:spacing w:before="480"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04186E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У період 2026–2031 років основний фокус  бу</w:t>
      </w:r>
      <w:r w:rsidR="00A962CA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де</w:t>
      </w:r>
      <w:r w:rsidRPr="0004186E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 спрямований на </w:t>
      </w:r>
      <w:proofErr w:type="spellStart"/>
      <w:r w:rsidRPr="0004186E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цифровізацію</w:t>
      </w:r>
      <w:proofErr w:type="spellEnd"/>
      <w:r w:rsidRPr="0004186E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 </w:t>
      </w:r>
      <w:proofErr w:type="spellStart"/>
      <w:r w:rsidRPr="0004186E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рівневого</w:t>
      </w:r>
      <w:proofErr w:type="spellEnd"/>
      <w:r w:rsidRPr="0004186E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 оцінювання</w:t>
      </w:r>
      <w:r w:rsidRPr="0004186E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 та навчання батьків. Важливо зробити критерії рівнів максимально прозорими та </w:t>
      </w:r>
      <w:proofErr w:type="spellStart"/>
      <w:r w:rsidRPr="0004186E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візуалізованими</w:t>
      </w:r>
      <w:proofErr w:type="spellEnd"/>
      <w:r w:rsidRPr="0004186E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, щоб оцінка сприймалася не як вирок, а як </w:t>
      </w:r>
      <w:r w:rsidRPr="0004186E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дорожня карта розвитку</w:t>
      </w:r>
      <w:r w:rsidRPr="0004186E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дитини.</w:t>
      </w:r>
      <w:r w:rsidR="00A962CA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 </w:t>
      </w:r>
      <w:r w:rsidR="000601A6" w:rsidRPr="000601A6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Висновок для стратегії 2026–2031:</w:t>
      </w:r>
      <w:r w:rsidR="000601A6" w:rsidRPr="000601A6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Головним завданням є </w:t>
      </w:r>
      <w:r w:rsidR="000601A6" w:rsidRPr="000601A6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автоматизація рутинних процесів оцінювання</w:t>
      </w:r>
      <w:r w:rsidR="000601A6" w:rsidRPr="000601A6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за допомогою цифрових платформ, щоб звільнити час вчителя для живої підтримки дитини, та забезпечення </w:t>
      </w:r>
      <w:r w:rsidR="000601A6" w:rsidRPr="000601A6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м’якого переходу</w:t>
      </w:r>
      <w:r w:rsidR="000601A6" w:rsidRPr="000601A6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до бальної системи в старших класах.</w:t>
      </w:r>
    </w:p>
    <w:p w14:paraId="5900A308" w14:textId="77777777" w:rsidR="00A962CA" w:rsidRDefault="00A962CA" w:rsidP="00A962CA">
      <w:p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A962C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lastRenderedPageBreak/>
        <w:t>Для реалізації стратегії розвитку на 2026–2031 роки</w:t>
      </w:r>
      <w:r w:rsidRPr="00A962CA">
        <w:rPr>
          <w:rFonts w:ascii="Times New Roman" w:eastAsia="Times New Roman" w:hAnsi="Times New Roman"/>
          <w:sz w:val="28"/>
          <w:szCs w:val="28"/>
          <w:lang w:val="uk-UA" w:eastAsia="uk-UA"/>
        </w:rPr>
        <w:t>, завдання з внутрішнього моніторингу має трансформуватися з паперового контролю в </w:t>
      </w:r>
      <w:r w:rsidRPr="00A962C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персоналізований аналітичний супровід</w:t>
      </w:r>
      <w:r w:rsidRPr="00A962CA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68A26D62" w14:textId="77777777" w:rsidR="00CD5DE7" w:rsidRDefault="00A962CA" w:rsidP="00CD5DE7">
      <w:p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A962C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Завдання: Впровадження системи </w:t>
      </w:r>
      <w:proofErr w:type="spellStart"/>
      <w:r w:rsidRPr="00A962C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предиктивного</w:t>
      </w:r>
      <w:proofErr w:type="spellEnd"/>
      <w:r w:rsidRPr="00A962C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 моніторингу «Індивідуальний поступ»</w:t>
      </w:r>
    </w:p>
    <w:p w14:paraId="1D41B5D4" w14:textId="69E5E00F" w:rsidR="00A962CA" w:rsidRPr="00A962CA" w:rsidRDefault="00A962CA" w:rsidP="00CD5DE7">
      <w:p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A962C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Термін виконання:</w:t>
      </w:r>
      <w:r w:rsidRPr="00A962CA">
        <w:rPr>
          <w:rFonts w:ascii="Times New Roman" w:eastAsia="Times New Roman" w:hAnsi="Times New Roman"/>
          <w:sz w:val="28"/>
          <w:szCs w:val="28"/>
          <w:lang w:val="uk-UA" w:eastAsia="uk-UA"/>
        </w:rPr>
        <w:t> 2026–2031 рр. (поетапно).</w:t>
      </w:r>
      <w:r w:rsidRPr="00A962CA">
        <w:rPr>
          <w:rFonts w:ascii="Times New Roman" w:eastAsia="Times New Roman" w:hAnsi="Times New Roman"/>
          <w:sz w:val="28"/>
          <w:szCs w:val="28"/>
          <w:lang w:val="uk-UA" w:eastAsia="uk-UA"/>
        </w:rPr>
        <w:br/>
      </w:r>
      <w:r w:rsidRPr="00A962C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Відповідальні:</w:t>
      </w:r>
      <w:r w:rsidRPr="00A962CA">
        <w:rPr>
          <w:rFonts w:ascii="Times New Roman" w:eastAsia="Times New Roman" w:hAnsi="Times New Roman"/>
          <w:sz w:val="28"/>
          <w:szCs w:val="28"/>
          <w:lang w:val="uk-UA" w:eastAsia="uk-UA"/>
        </w:rPr>
        <w:t> заступник директора з НВР, клас</w:t>
      </w:r>
      <w:r w:rsidR="00CD5DE7">
        <w:rPr>
          <w:rFonts w:ascii="Times New Roman" w:eastAsia="Times New Roman" w:hAnsi="Times New Roman"/>
          <w:sz w:val="28"/>
          <w:szCs w:val="28"/>
          <w:lang w:val="uk-UA" w:eastAsia="uk-UA"/>
        </w:rPr>
        <w:t>ні</w:t>
      </w:r>
      <w:r w:rsidRPr="00A962CA">
        <w:rPr>
          <w:rFonts w:ascii="Times New Roman" w:eastAsia="Times New Roman" w:hAnsi="Times New Roman"/>
          <w:sz w:val="28"/>
          <w:szCs w:val="28"/>
          <w:lang w:val="uk-UA" w:eastAsia="uk-UA"/>
        </w:rPr>
        <w:t>, вчителі-</w:t>
      </w:r>
      <w:proofErr w:type="spellStart"/>
      <w:r w:rsidRPr="00A962CA">
        <w:rPr>
          <w:rFonts w:ascii="Times New Roman" w:eastAsia="Times New Roman" w:hAnsi="Times New Roman"/>
          <w:sz w:val="28"/>
          <w:szCs w:val="28"/>
          <w:lang w:val="uk-UA" w:eastAsia="uk-UA"/>
        </w:rPr>
        <w:t>предметники</w:t>
      </w:r>
      <w:proofErr w:type="spellEnd"/>
      <w:r w:rsidRPr="00A962C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</w:t>
      </w:r>
      <w:r w:rsidR="00CD5DE7">
        <w:rPr>
          <w:rFonts w:ascii="Times New Roman" w:eastAsia="Times New Roman" w:hAnsi="Times New Roman"/>
          <w:sz w:val="28"/>
          <w:szCs w:val="28"/>
          <w:lang w:val="uk-UA" w:eastAsia="uk-UA"/>
        </w:rPr>
        <w:t>вчитель інформатики</w:t>
      </w:r>
      <w:r w:rsidRPr="00A962CA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7CE934B1" w14:textId="77777777" w:rsidR="00A962CA" w:rsidRPr="00A962CA" w:rsidRDefault="00A962CA" w:rsidP="00A962CA">
      <w:pPr>
        <w:spacing w:before="480" w:after="0" w:line="36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 w:rsidRPr="00A962C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1. Створення цифрового «Профілю успіху» (</w:t>
      </w:r>
      <w:proofErr w:type="spellStart"/>
      <w:r w:rsidRPr="00A962C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Data-Driven</w:t>
      </w:r>
      <w:proofErr w:type="spellEnd"/>
      <w:r w:rsidRPr="00A962C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 </w:t>
      </w:r>
      <w:proofErr w:type="spellStart"/>
      <w:r w:rsidRPr="00A962C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Approach</w:t>
      </w:r>
      <w:proofErr w:type="spellEnd"/>
      <w:r w:rsidRPr="00A962C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)</w:t>
      </w:r>
    </w:p>
    <w:p w14:paraId="199770BA" w14:textId="7A589287" w:rsidR="00A962CA" w:rsidRPr="00A962CA" w:rsidRDefault="00A962CA" w:rsidP="00BB48FF">
      <w:pPr>
        <w:numPr>
          <w:ilvl w:val="0"/>
          <w:numId w:val="19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A962C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Дія:</w:t>
      </w:r>
      <w:r w:rsidRPr="00A962C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 Запровадити для кожного учня 1–4 класів цифрове портфоліо на базі </w:t>
      </w:r>
      <w:r w:rsidR="005E2E0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платформи </w:t>
      </w:r>
      <w:r w:rsidR="005E2E0F">
        <w:rPr>
          <w:rFonts w:ascii="Times New Roman" w:eastAsia="Times New Roman" w:hAnsi="Times New Roman"/>
          <w:sz w:val="28"/>
          <w:szCs w:val="28"/>
          <w:lang w:val="en-US" w:eastAsia="uk-UA"/>
        </w:rPr>
        <w:t>HUMAN</w:t>
      </w:r>
      <w:r w:rsidR="005E2E0F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61CC3DF3" w14:textId="77777777" w:rsidR="00A962CA" w:rsidRPr="00A962CA" w:rsidRDefault="00A962CA" w:rsidP="00BB48FF">
      <w:pPr>
        <w:numPr>
          <w:ilvl w:val="0"/>
          <w:numId w:val="19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A962C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Інструментарій 2026:</w:t>
      </w:r>
      <w:r w:rsidRPr="00A962C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 Автоматичне підтягування результатів діагностичних робіт, </w:t>
      </w:r>
      <w:proofErr w:type="spellStart"/>
      <w:r w:rsidRPr="00A962CA">
        <w:rPr>
          <w:rFonts w:ascii="Times New Roman" w:eastAsia="Times New Roman" w:hAnsi="Times New Roman"/>
          <w:sz w:val="28"/>
          <w:szCs w:val="28"/>
          <w:lang w:val="uk-UA" w:eastAsia="uk-UA"/>
        </w:rPr>
        <w:t>рівневих</w:t>
      </w:r>
      <w:proofErr w:type="spellEnd"/>
      <w:r w:rsidRPr="00A962C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оцінок та творчих здобутків.</w:t>
      </w:r>
    </w:p>
    <w:p w14:paraId="73717DD3" w14:textId="77777777" w:rsidR="00A962CA" w:rsidRPr="00A962CA" w:rsidRDefault="00A962CA" w:rsidP="00BB48FF">
      <w:pPr>
        <w:numPr>
          <w:ilvl w:val="0"/>
          <w:numId w:val="19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A962C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Результат:</w:t>
      </w:r>
      <w:r w:rsidRPr="00A962CA">
        <w:rPr>
          <w:rFonts w:ascii="Times New Roman" w:eastAsia="Times New Roman" w:hAnsi="Times New Roman"/>
          <w:sz w:val="28"/>
          <w:szCs w:val="28"/>
          <w:lang w:val="uk-UA" w:eastAsia="uk-UA"/>
        </w:rPr>
        <w:t> Візуалізація прогресу дитини у вигляді графіків за кожною компетенцією (наприклад, «читання з розумінням», «критичне мислення», «математична грамотність»).</w:t>
      </w:r>
    </w:p>
    <w:p w14:paraId="63F4ECBB" w14:textId="77777777" w:rsidR="00A962CA" w:rsidRPr="00A962CA" w:rsidRDefault="00A962CA" w:rsidP="00A962CA">
      <w:pPr>
        <w:spacing w:after="0" w:line="36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 w:rsidRPr="00A962C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2. Впровадження точок «м’якого» моніторингу</w:t>
      </w:r>
    </w:p>
    <w:p w14:paraId="462A9D1F" w14:textId="77777777" w:rsidR="00A962CA" w:rsidRPr="00A962CA" w:rsidRDefault="00A962CA" w:rsidP="00BB48FF">
      <w:pPr>
        <w:numPr>
          <w:ilvl w:val="0"/>
          <w:numId w:val="20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A962C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Дія:</w:t>
      </w:r>
      <w:r w:rsidRPr="00A962C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 Проведення </w:t>
      </w:r>
      <w:proofErr w:type="spellStart"/>
      <w:r w:rsidRPr="00A962CA">
        <w:rPr>
          <w:rFonts w:ascii="Times New Roman" w:eastAsia="Times New Roman" w:hAnsi="Times New Roman"/>
          <w:sz w:val="28"/>
          <w:szCs w:val="28"/>
          <w:lang w:val="uk-UA" w:eastAsia="uk-UA"/>
        </w:rPr>
        <w:t>трирівневого</w:t>
      </w:r>
      <w:proofErr w:type="spellEnd"/>
      <w:r w:rsidRPr="00A962C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зрізу знань та навичок протягом навчального року:</w:t>
      </w:r>
    </w:p>
    <w:p w14:paraId="6BDA8A45" w14:textId="77777777" w:rsidR="00A962CA" w:rsidRPr="00A962CA" w:rsidRDefault="00A962CA" w:rsidP="00BB48FF">
      <w:pPr>
        <w:numPr>
          <w:ilvl w:val="1"/>
          <w:numId w:val="20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A962CA">
        <w:rPr>
          <w:rFonts w:ascii="Times New Roman" w:eastAsia="Times New Roman" w:hAnsi="Times New Roman"/>
          <w:i/>
          <w:iCs/>
          <w:sz w:val="28"/>
          <w:szCs w:val="28"/>
          <w:lang w:val="uk-UA" w:eastAsia="uk-UA"/>
        </w:rPr>
        <w:t>Вхідний (вересень):</w:t>
      </w:r>
      <w:r w:rsidRPr="00A962CA">
        <w:rPr>
          <w:rFonts w:ascii="Times New Roman" w:eastAsia="Times New Roman" w:hAnsi="Times New Roman"/>
          <w:sz w:val="28"/>
          <w:szCs w:val="28"/>
          <w:lang w:val="uk-UA" w:eastAsia="uk-UA"/>
        </w:rPr>
        <w:t> Визначення «точки старту» після канікул.</w:t>
      </w:r>
    </w:p>
    <w:p w14:paraId="39F77B5E" w14:textId="77777777" w:rsidR="00A962CA" w:rsidRPr="00A962CA" w:rsidRDefault="00A962CA" w:rsidP="00BB48FF">
      <w:pPr>
        <w:numPr>
          <w:ilvl w:val="1"/>
          <w:numId w:val="20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A962CA">
        <w:rPr>
          <w:rFonts w:ascii="Times New Roman" w:eastAsia="Times New Roman" w:hAnsi="Times New Roman"/>
          <w:i/>
          <w:iCs/>
          <w:sz w:val="28"/>
          <w:szCs w:val="28"/>
          <w:lang w:val="uk-UA" w:eastAsia="uk-UA"/>
        </w:rPr>
        <w:t>Проміжний (січень):</w:t>
      </w:r>
      <w:r w:rsidRPr="00A962CA">
        <w:rPr>
          <w:rFonts w:ascii="Times New Roman" w:eastAsia="Times New Roman" w:hAnsi="Times New Roman"/>
          <w:sz w:val="28"/>
          <w:szCs w:val="28"/>
          <w:lang w:val="uk-UA" w:eastAsia="uk-UA"/>
        </w:rPr>
        <w:t> Коригування індивідуальних планів.</w:t>
      </w:r>
    </w:p>
    <w:p w14:paraId="66449A31" w14:textId="7810A0B6" w:rsidR="00A962CA" w:rsidRPr="00A962CA" w:rsidRDefault="00A962CA" w:rsidP="00BB48FF">
      <w:pPr>
        <w:numPr>
          <w:ilvl w:val="1"/>
          <w:numId w:val="20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A962CA">
        <w:rPr>
          <w:rFonts w:ascii="Times New Roman" w:eastAsia="Times New Roman" w:hAnsi="Times New Roman"/>
          <w:i/>
          <w:iCs/>
          <w:sz w:val="28"/>
          <w:szCs w:val="28"/>
          <w:lang w:val="uk-UA" w:eastAsia="uk-UA"/>
        </w:rPr>
        <w:t>Підсумковий (травень):</w:t>
      </w:r>
      <w:r w:rsidRPr="00A962CA">
        <w:rPr>
          <w:rFonts w:ascii="Times New Roman" w:eastAsia="Times New Roman" w:hAnsi="Times New Roman"/>
          <w:sz w:val="28"/>
          <w:szCs w:val="28"/>
          <w:lang w:val="uk-UA" w:eastAsia="uk-UA"/>
        </w:rPr>
        <w:t> Фіксація річного пр</w:t>
      </w:r>
      <w:r w:rsidR="005E2E0F">
        <w:rPr>
          <w:rFonts w:ascii="Times New Roman" w:eastAsia="Times New Roman" w:hAnsi="Times New Roman"/>
          <w:sz w:val="28"/>
          <w:szCs w:val="28"/>
          <w:lang w:val="uk-UA" w:eastAsia="uk-UA"/>
        </w:rPr>
        <w:t>огресу.</w:t>
      </w:r>
    </w:p>
    <w:p w14:paraId="70DC29DB" w14:textId="77777777" w:rsidR="00A962CA" w:rsidRPr="00A962CA" w:rsidRDefault="00A962CA" w:rsidP="00BB48FF">
      <w:pPr>
        <w:numPr>
          <w:ilvl w:val="0"/>
          <w:numId w:val="20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A962C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Методи:</w:t>
      </w:r>
      <w:r w:rsidRPr="00A962CA">
        <w:rPr>
          <w:rFonts w:ascii="Times New Roman" w:eastAsia="Times New Roman" w:hAnsi="Times New Roman"/>
          <w:sz w:val="28"/>
          <w:szCs w:val="28"/>
          <w:lang w:val="uk-UA" w:eastAsia="uk-UA"/>
        </w:rPr>
        <w:t> </w:t>
      </w:r>
      <w:proofErr w:type="spellStart"/>
      <w:r w:rsidRPr="00A962CA">
        <w:rPr>
          <w:rFonts w:ascii="Times New Roman" w:eastAsia="Times New Roman" w:hAnsi="Times New Roman"/>
          <w:sz w:val="28"/>
          <w:szCs w:val="28"/>
          <w:lang w:val="uk-UA" w:eastAsia="uk-UA"/>
        </w:rPr>
        <w:t>Гейміфіковані</w:t>
      </w:r>
      <w:proofErr w:type="spellEnd"/>
      <w:r w:rsidRPr="00A962C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тести, </w:t>
      </w:r>
      <w:proofErr w:type="spellStart"/>
      <w:r w:rsidRPr="00A962CA">
        <w:rPr>
          <w:rFonts w:ascii="Times New Roman" w:eastAsia="Times New Roman" w:hAnsi="Times New Roman"/>
          <w:sz w:val="28"/>
          <w:szCs w:val="28"/>
          <w:lang w:val="uk-UA" w:eastAsia="uk-UA"/>
        </w:rPr>
        <w:t>Kahoot</w:t>
      </w:r>
      <w:proofErr w:type="spellEnd"/>
      <w:r w:rsidRPr="00A962CA">
        <w:rPr>
          <w:rFonts w:ascii="Times New Roman" w:eastAsia="Times New Roman" w:hAnsi="Times New Roman"/>
          <w:sz w:val="28"/>
          <w:szCs w:val="28"/>
          <w:lang w:val="uk-UA" w:eastAsia="uk-UA"/>
        </w:rPr>
        <w:t>-сесії, захист міні-</w:t>
      </w:r>
      <w:proofErr w:type="spellStart"/>
      <w:r w:rsidRPr="00A962CA">
        <w:rPr>
          <w:rFonts w:ascii="Times New Roman" w:eastAsia="Times New Roman" w:hAnsi="Times New Roman"/>
          <w:sz w:val="28"/>
          <w:szCs w:val="28"/>
          <w:lang w:val="uk-UA" w:eastAsia="uk-UA"/>
        </w:rPr>
        <w:t>проєктів</w:t>
      </w:r>
      <w:proofErr w:type="spellEnd"/>
      <w:r w:rsidRPr="00A962C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замість класичних контрольних.</w:t>
      </w:r>
    </w:p>
    <w:p w14:paraId="493EB184" w14:textId="77777777" w:rsidR="00A962CA" w:rsidRPr="00A962CA" w:rsidRDefault="00A962CA" w:rsidP="00A962CA">
      <w:pPr>
        <w:spacing w:after="0" w:line="36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 w:rsidRPr="00A962C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3. Алгоритм операційного коригування</w:t>
      </w:r>
    </w:p>
    <w:p w14:paraId="052CF1A5" w14:textId="77777777" w:rsidR="00A962CA" w:rsidRPr="00A962CA" w:rsidRDefault="00A962CA" w:rsidP="00BB48FF">
      <w:pPr>
        <w:numPr>
          <w:ilvl w:val="0"/>
          <w:numId w:val="21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A962C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Дія:</w:t>
      </w:r>
      <w:r w:rsidRPr="00A962CA">
        <w:rPr>
          <w:rFonts w:ascii="Times New Roman" w:eastAsia="Times New Roman" w:hAnsi="Times New Roman"/>
          <w:sz w:val="28"/>
          <w:szCs w:val="28"/>
          <w:lang w:val="uk-UA" w:eastAsia="uk-UA"/>
        </w:rPr>
        <w:t> Запровадження системи «Раннього реагування». Якщо моніторинг показує зниження результатів учня за певним критерієм на два рівні поспіль:</w:t>
      </w:r>
    </w:p>
    <w:p w14:paraId="283EEE81" w14:textId="77777777" w:rsidR="00A962CA" w:rsidRPr="00A962CA" w:rsidRDefault="00A962CA" w:rsidP="00BB48FF">
      <w:pPr>
        <w:numPr>
          <w:ilvl w:val="1"/>
          <w:numId w:val="21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A962C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Аналіз причин:</w:t>
      </w:r>
      <w:r w:rsidRPr="00A962CA">
        <w:rPr>
          <w:rFonts w:ascii="Times New Roman" w:eastAsia="Times New Roman" w:hAnsi="Times New Roman"/>
          <w:sz w:val="28"/>
          <w:szCs w:val="28"/>
          <w:lang w:val="uk-UA" w:eastAsia="uk-UA"/>
        </w:rPr>
        <w:t> Зустріч вчителя, психолога та батьків (кейс-менеджмент).</w:t>
      </w:r>
    </w:p>
    <w:p w14:paraId="1150A11C" w14:textId="77777777" w:rsidR="00A962CA" w:rsidRPr="00A962CA" w:rsidRDefault="00A962CA" w:rsidP="00BB48FF">
      <w:pPr>
        <w:numPr>
          <w:ilvl w:val="1"/>
          <w:numId w:val="21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A962C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Адаптація:</w:t>
      </w:r>
      <w:r w:rsidRPr="00A962CA">
        <w:rPr>
          <w:rFonts w:ascii="Times New Roman" w:eastAsia="Times New Roman" w:hAnsi="Times New Roman"/>
          <w:sz w:val="28"/>
          <w:szCs w:val="28"/>
          <w:lang w:val="uk-UA" w:eastAsia="uk-UA"/>
        </w:rPr>
        <w:t> Зміна методики викладання для цього учня (наприклад, перехід від текстових завдань до візуальних).</w:t>
      </w:r>
    </w:p>
    <w:p w14:paraId="5D416545" w14:textId="77777777" w:rsidR="00A962CA" w:rsidRPr="00A962CA" w:rsidRDefault="00A962CA" w:rsidP="00BB48FF">
      <w:pPr>
        <w:numPr>
          <w:ilvl w:val="1"/>
          <w:numId w:val="21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A962C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Індивідуальна підтримка:</w:t>
      </w:r>
      <w:r w:rsidRPr="00A962C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 Призначення </w:t>
      </w:r>
      <w:proofErr w:type="spellStart"/>
      <w:r w:rsidRPr="00A962CA">
        <w:rPr>
          <w:rFonts w:ascii="Times New Roman" w:eastAsia="Times New Roman" w:hAnsi="Times New Roman"/>
          <w:sz w:val="28"/>
          <w:szCs w:val="28"/>
          <w:lang w:val="uk-UA" w:eastAsia="uk-UA"/>
        </w:rPr>
        <w:t>тьюторських</w:t>
      </w:r>
      <w:proofErr w:type="spellEnd"/>
      <w:r w:rsidRPr="00A962C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годин або додаткових занять у малих групах.</w:t>
      </w:r>
    </w:p>
    <w:p w14:paraId="30D6E774" w14:textId="77777777" w:rsidR="00A962CA" w:rsidRPr="00A962CA" w:rsidRDefault="00A962CA" w:rsidP="00A962CA">
      <w:pPr>
        <w:spacing w:after="0" w:line="36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 w:rsidRPr="00A962C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4. Система саморефлексії учня (</w:t>
      </w:r>
      <w:proofErr w:type="spellStart"/>
      <w:r w:rsidRPr="00A962C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Learning</w:t>
      </w:r>
      <w:proofErr w:type="spellEnd"/>
      <w:r w:rsidRPr="00A962C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 </w:t>
      </w:r>
      <w:proofErr w:type="spellStart"/>
      <w:r w:rsidRPr="00A962C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to</w:t>
      </w:r>
      <w:proofErr w:type="spellEnd"/>
      <w:r w:rsidRPr="00A962C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 </w:t>
      </w:r>
      <w:proofErr w:type="spellStart"/>
      <w:r w:rsidRPr="00A962C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Learn</w:t>
      </w:r>
      <w:proofErr w:type="spellEnd"/>
      <w:r w:rsidRPr="00A962C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)</w:t>
      </w:r>
    </w:p>
    <w:p w14:paraId="3F7A0962" w14:textId="77777777" w:rsidR="00A962CA" w:rsidRPr="00A962CA" w:rsidRDefault="00A962CA" w:rsidP="00BB48FF">
      <w:pPr>
        <w:numPr>
          <w:ilvl w:val="0"/>
          <w:numId w:val="22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A962C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Дія:</w:t>
      </w:r>
      <w:r w:rsidRPr="00A962C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 Інтеграція інструментів </w:t>
      </w:r>
      <w:proofErr w:type="spellStart"/>
      <w:r w:rsidRPr="00A962CA">
        <w:rPr>
          <w:rFonts w:ascii="Times New Roman" w:eastAsia="Times New Roman" w:hAnsi="Times New Roman"/>
          <w:sz w:val="28"/>
          <w:szCs w:val="28"/>
          <w:lang w:val="uk-UA" w:eastAsia="uk-UA"/>
        </w:rPr>
        <w:t>самооцінювання</w:t>
      </w:r>
      <w:proofErr w:type="spellEnd"/>
      <w:r w:rsidRPr="00A962C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в щоденну практику.</w:t>
      </w:r>
    </w:p>
    <w:p w14:paraId="47C6CFF0" w14:textId="77777777" w:rsidR="00A962CA" w:rsidRPr="00A962CA" w:rsidRDefault="00A962CA" w:rsidP="00BB48FF">
      <w:pPr>
        <w:numPr>
          <w:ilvl w:val="0"/>
          <w:numId w:val="22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A962C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Інструментарій:</w:t>
      </w:r>
      <w:r w:rsidRPr="00A962CA">
        <w:rPr>
          <w:rFonts w:ascii="Times New Roman" w:eastAsia="Times New Roman" w:hAnsi="Times New Roman"/>
          <w:sz w:val="28"/>
          <w:szCs w:val="28"/>
          <w:lang w:val="uk-UA" w:eastAsia="uk-UA"/>
        </w:rPr>
        <w:t> «Світлофори успіху», листи самоконтролю («Я вже вмію…», «Мені ще варто попрацювати над…»).</w:t>
      </w:r>
    </w:p>
    <w:p w14:paraId="31241423" w14:textId="77777777" w:rsidR="00A962CA" w:rsidRPr="00A962CA" w:rsidRDefault="00A962CA" w:rsidP="00BB48FF">
      <w:pPr>
        <w:numPr>
          <w:ilvl w:val="0"/>
          <w:numId w:val="22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A962C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lastRenderedPageBreak/>
        <w:t>Мета:</w:t>
      </w:r>
      <w:r w:rsidRPr="00A962CA">
        <w:rPr>
          <w:rFonts w:ascii="Times New Roman" w:eastAsia="Times New Roman" w:hAnsi="Times New Roman"/>
          <w:sz w:val="28"/>
          <w:szCs w:val="28"/>
          <w:lang w:val="uk-UA" w:eastAsia="uk-UA"/>
        </w:rPr>
        <w:t> Дитина має стати суб’єктом моніторингу, розуміючи свій шлях розвитку, а не просто отримуючи оцінку.</w:t>
      </w:r>
    </w:p>
    <w:p w14:paraId="50255669" w14:textId="77777777" w:rsidR="00A962CA" w:rsidRPr="00A962CA" w:rsidRDefault="00A962CA" w:rsidP="00A962CA">
      <w:pPr>
        <w:spacing w:after="0" w:line="36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 w:rsidRPr="00A962C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5. Професійні рефлексії вчителів (</w:t>
      </w:r>
      <w:proofErr w:type="spellStart"/>
      <w:r w:rsidRPr="00A962C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Collaborative</w:t>
      </w:r>
      <w:proofErr w:type="spellEnd"/>
      <w:r w:rsidRPr="00A962C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 </w:t>
      </w:r>
      <w:proofErr w:type="spellStart"/>
      <w:r w:rsidRPr="00A962C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Inquiry</w:t>
      </w:r>
      <w:proofErr w:type="spellEnd"/>
      <w:r w:rsidRPr="00A962C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)</w:t>
      </w:r>
    </w:p>
    <w:p w14:paraId="4370CFDD" w14:textId="77777777" w:rsidR="00A962CA" w:rsidRPr="00A962CA" w:rsidRDefault="00A962CA" w:rsidP="00BB48FF">
      <w:pPr>
        <w:numPr>
          <w:ilvl w:val="0"/>
          <w:numId w:val="23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A962C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Дія:</w:t>
      </w:r>
      <w:r w:rsidRPr="00A962CA">
        <w:rPr>
          <w:rFonts w:ascii="Times New Roman" w:eastAsia="Times New Roman" w:hAnsi="Times New Roman"/>
          <w:sz w:val="28"/>
          <w:szCs w:val="28"/>
          <w:lang w:val="uk-UA" w:eastAsia="uk-UA"/>
        </w:rPr>
        <w:t> Проведення щомісячних «методичних мостів», де вчителі аналізують знеособлені дані моніторингу паралелей.</w:t>
      </w:r>
    </w:p>
    <w:p w14:paraId="59E32355" w14:textId="77777777" w:rsidR="00A962CA" w:rsidRPr="00A962CA" w:rsidRDefault="00A962CA" w:rsidP="00BB48FF">
      <w:pPr>
        <w:numPr>
          <w:ilvl w:val="0"/>
          <w:numId w:val="23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A962C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Завдання:</w:t>
      </w:r>
      <w:r w:rsidRPr="00A962CA">
        <w:rPr>
          <w:rFonts w:ascii="Times New Roman" w:eastAsia="Times New Roman" w:hAnsi="Times New Roman"/>
          <w:sz w:val="28"/>
          <w:szCs w:val="28"/>
          <w:lang w:val="uk-UA" w:eastAsia="uk-UA"/>
        </w:rPr>
        <w:t> Виявити, які теми засвоюються найскладніше, та спільно розробити нові дидактичні матеріали для виправлення ситуації.</w:t>
      </w:r>
    </w:p>
    <w:p w14:paraId="79CF49BE" w14:textId="77777777" w:rsidR="00A962CA" w:rsidRPr="00A962CA" w:rsidRDefault="00D43D20" w:rsidP="00A962CA">
      <w:pPr>
        <w:spacing w:before="480" w:after="0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pict w14:anchorId="70F94092">
          <v:rect id="_x0000_i1025" style="width:0;height:.75pt" o:hralign="center" o:hrstd="t" o:hr="t" fillcolor="#a0a0a0" stroked="f"/>
        </w:pict>
      </w:r>
    </w:p>
    <w:p w14:paraId="204D045F" w14:textId="77777777" w:rsidR="00A962CA" w:rsidRPr="00A962CA" w:rsidRDefault="00A962CA" w:rsidP="00A962CA">
      <w:pPr>
        <w:spacing w:before="480" w:after="0" w:line="42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 w:rsidRPr="00A962CA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KPI успішності виконання завдання (до 2031 року):</w:t>
      </w:r>
    </w:p>
    <w:p w14:paraId="45AD7E36" w14:textId="77777777" w:rsidR="00A962CA" w:rsidRPr="00A962CA" w:rsidRDefault="00A962CA" w:rsidP="00BB48FF">
      <w:pPr>
        <w:numPr>
          <w:ilvl w:val="0"/>
          <w:numId w:val="24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A962C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100% учнів</w:t>
      </w:r>
      <w:r w:rsidRPr="00A962CA">
        <w:rPr>
          <w:rFonts w:ascii="Times New Roman" w:eastAsia="Times New Roman" w:hAnsi="Times New Roman"/>
          <w:sz w:val="28"/>
          <w:szCs w:val="28"/>
          <w:lang w:val="uk-UA" w:eastAsia="uk-UA"/>
        </w:rPr>
        <w:t> мають динамічне цифрове портфоліо.</w:t>
      </w:r>
    </w:p>
    <w:p w14:paraId="2BCFC552" w14:textId="77777777" w:rsidR="00A962CA" w:rsidRPr="00A962CA" w:rsidRDefault="00A962CA" w:rsidP="00BB48FF">
      <w:pPr>
        <w:numPr>
          <w:ilvl w:val="0"/>
          <w:numId w:val="24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A962C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Зменшення на 30%</w:t>
      </w:r>
      <w:r w:rsidRPr="00A962CA">
        <w:rPr>
          <w:rFonts w:ascii="Times New Roman" w:eastAsia="Times New Roman" w:hAnsi="Times New Roman"/>
          <w:sz w:val="28"/>
          <w:szCs w:val="28"/>
          <w:lang w:val="uk-UA" w:eastAsia="uk-UA"/>
        </w:rPr>
        <w:t> розриву в навчальних досягненнях між найсильнішими та найслабшими учнями завдяки вчасному коригуванню.</w:t>
      </w:r>
    </w:p>
    <w:p w14:paraId="5CD19D40" w14:textId="77777777" w:rsidR="00A962CA" w:rsidRPr="00A962CA" w:rsidRDefault="00A962CA" w:rsidP="00BB48FF">
      <w:pPr>
        <w:numPr>
          <w:ilvl w:val="0"/>
          <w:numId w:val="24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A962C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85% батьків</w:t>
      </w:r>
      <w:r w:rsidRPr="00A962CA">
        <w:rPr>
          <w:rFonts w:ascii="Times New Roman" w:eastAsia="Times New Roman" w:hAnsi="Times New Roman"/>
          <w:sz w:val="28"/>
          <w:szCs w:val="28"/>
          <w:lang w:val="uk-UA" w:eastAsia="uk-UA"/>
        </w:rPr>
        <w:t> підтверджують у опитуваннях, що вони розуміють логіку навчання та прогрес своєї дитини завдяки даним моніторингу.</w:t>
      </w:r>
    </w:p>
    <w:p w14:paraId="708A7E82" w14:textId="46BD0856" w:rsidR="00A962CA" w:rsidRDefault="00A962CA" w:rsidP="00BB48FF">
      <w:pPr>
        <w:numPr>
          <w:ilvl w:val="0"/>
          <w:numId w:val="24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A962C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Відсутність «несподіваних» низьких результатів</w:t>
      </w:r>
      <w:r w:rsidRPr="00A962CA">
        <w:rPr>
          <w:rFonts w:ascii="Times New Roman" w:eastAsia="Times New Roman" w:hAnsi="Times New Roman"/>
          <w:sz w:val="28"/>
          <w:szCs w:val="28"/>
          <w:lang w:val="uk-UA" w:eastAsia="uk-UA"/>
        </w:rPr>
        <w:t> на кінець 4-го класу (завдяки системі раннього попередження).</w:t>
      </w:r>
    </w:p>
    <w:p w14:paraId="5CF5A00F" w14:textId="77777777" w:rsidR="005E2E0F" w:rsidRPr="00A962CA" w:rsidRDefault="005E2E0F" w:rsidP="005E2E0F">
      <w:pPr>
        <w:spacing w:after="0" w:line="360" w:lineRule="atLeast"/>
        <w:ind w:left="720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37581635" w14:textId="77777777" w:rsidR="005E2E0F" w:rsidRPr="005E2E0F" w:rsidRDefault="005E2E0F" w:rsidP="005E2E0F">
      <w:pPr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Для реалізації стратегії розвитку на 2026–2031 роки, завдання з </w:t>
      </w:r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внутрішнього моніторингу має трансформуватися з паперового контролю</w:t>
      </w:r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 в </w:t>
      </w:r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персоналізований аналітичний супровід</w:t>
      </w:r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.</w:t>
      </w:r>
    </w:p>
    <w:p w14:paraId="786E85E9" w14:textId="77777777" w:rsidR="005E2E0F" w:rsidRDefault="005E2E0F" w:rsidP="005E2E0F">
      <w:pPr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Нижче представлено розширене завдання для адміністрації та педагогічного колективу.</w:t>
      </w:r>
    </w:p>
    <w:p w14:paraId="2FF30345" w14:textId="77777777" w:rsidR="005E2E0F" w:rsidRDefault="005E2E0F" w:rsidP="005E2E0F">
      <w:pPr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Завдання: Впровадження системи </w:t>
      </w:r>
      <w:proofErr w:type="spellStart"/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предиктивного</w:t>
      </w:r>
      <w:proofErr w:type="spellEnd"/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 моніторингу «Індивідуальний поступ»</w:t>
      </w:r>
    </w:p>
    <w:p w14:paraId="0EC89A9B" w14:textId="36A36B3B" w:rsidR="005E2E0F" w:rsidRPr="005E2E0F" w:rsidRDefault="005E2E0F" w:rsidP="005E2E0F">
      <w:pPr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Термін виконання:</w:t>
      </w:r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2026–2031 рр. (поетапно).</w:t>
      </w:r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br/>
      </w:r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Відповідальні:</w:t>
      </w:r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 заступник директора з НВР, </w:t>
      </w:r>
      <w:r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класні керівники</w:t>
      </w:r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, вчителі-</w:t>
      </w:r>
      <w:proofErr w:type="spellStart"/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предметники</w:t>
      </w:r>
      <w:proofErr w:type="spellEnd"/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.</w:t>
      </w:r>
    </w:p>
    <w:p w14:paraId="40DFDA64" w14:textId="77777777" w:rsidR="005E2E0F" w:rsidRPr="005E2E0F" w:rsidRDefault="005E2E0F" w:rsidP="005E2E0F">
      <w:pPr>
        <w:spacing w:before="480" w:after="0" w:line="36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1. Створення цифрового «Профілю успіху» (</w:t>
      </w:r>
      <w:proofErr w:type="spellStart"/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Data-Driven</w:t>
      </w:r>
      <w:proofErr w:type="spellEnd"/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 </w:t>
      </w:r>
      <w:proofErr w:type="spellStart"/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Approach</w:t>
      </w:r>
      <w:proofErr w:type="spellEnd"/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)</w:t>
      </w:r>
    </w:p>
    <w:p w14:paraId="66C9FD00" w14:textId="77777777" w:rsidR="005E2E0F" w:rsidRPr="005E2E0F" w:rsidRDefault="005E2E0F" w:rsidP="00BB48FF">
      <w:pPr>
        <w:numPr>
          <w:ilvl w:val="0"/>
          <w:numId w:val="25"/>
        </w:numPr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Дія:</w:t>
      </w:r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Запровадити для кожного учня 1–4 класів цифрове портфоліо на базі шкільної LMS (</w:t>
      </w:r>
      <w:proofErr w:type="spellStart"/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Learning</w:t>
      </w:r>
      <w:proofErr w:type="spellEnd"/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 </w:t>
      </w:r>
      <w:proofErr w:type="spellStart"/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Management</w:t>
      </w:r>
      <w:proofErr w:type="spellEnd"/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 </w:t>
      </w:r>
      <w:proofErr w:type="spellStart"/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System</w:t>
      </w:r>
      <w:proofErr w:type="spellEnd"/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).</w:t>
      </w:r>
    </w:p>
    <w:p w14:paraId="6DFBDE8F" w14:textId="77777777" w:rsidR="005E2E0F" w:rsidRPr="005E2E0F" w:rsidRDefault="005E2E0F" w:rsidP="00BB48FF">
      <w:pPr>
        <w:numPr>
          <w:ilvl w:val="0"/>
          <w:numId w:val="25"/>
        </w:numPr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Інструментарій 2026:</w:t>
      </w:r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 Автоматичне підтягування результатів діагностичних робіт, </w:t>
      </w:r>
      <w:proofErr w:type="spellStart"/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рівневих</w:t>
      </w:r>
      <w:proofErr w:type="spellEnd"/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 оцінок та творчих здобутків.</w:t>
      </w:r>
    </w:p>
    <w:p w14:paraId="729613ED" w14:textId="77777777" w:rsidR="005E2E0F" w:rsidRPr="005E2E0F" w:rsidRDefault="005E2E0F" w:rsidP="00BB48FF">
      <w:pPr>
        <w:numPr>
          <w:ilvl w:val="0"/>
          <w:numId w:val="25"/>
        </w:numPr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Результат:</w:t>
      </w:r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Візуалізація прогресу дитини у вигляді графіків за кожною компетенцією (наприклад, «читання з розумінням», «критичне мислення», «математична грамотність»).</w:t>
      </w:r>
    </w:p>
    <w:p w14:paraId="02874E3B" w14:textId="77777777" w:rsidR="005E2E0F" w:rsidRPr="005E2E0F" w:rsidRDefault="005E2E0F" w:rsidP="005E2E0F">
      <w:pPr>
        <w:spacing w:after="0" w:line="36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lastRenderedPageBreak/>
        <w:t>2. Впровадження точок «м’якого» моніторингу</w:t>
      </w:r>
    </w:p>
    <w:p w14:paraId="1BD0ECE7" w14:textId="77777777" w:rsidR="005E2E0F" w:rsidRPr="005E2E0F" w:rsidRDefault="005E2E0F" w:rsidP="00BB48FF">
      <w:pPr>
        <w:numPr>
          <w:ilvl w:val="0"/>
          <w:numId w:val="26"/>
        </w:numPr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Дія:</w:t>
      </w:r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 Проведення </w:t>
      </w:r>
      <w:proofErr w:type="spellStart"/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трирівневого</w:t>
      </w:r>
      <w:proofErr w:type="spellEnd"/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 зрізу знань та навичок протягом навчального року:</w:t>
      </w:r>
    </w:p>
    <w:p w14:paraId="391D07A1" w14:textId="77777777" w:rsidR="005E2E0F" w:rsidRPr="005E2E0F" w:rsidRDefault="005E2E0F" w:rsidP="00BB48FF">
      <w:pPr>
        <w:numPr>
          <w:ilvl w:val="1"/>
          <w:numId w:val="26"/>
        </w:numPr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i/>
          <w:iCs/>
          <w:color w:val="0A0A0A"/>
          <w:sz w:val="28"/>
          <w:szCs w:val="28"/>
          <w:lang w:val="uk-UA" w:eastAsia="uk-UA"/>
        </w:rPr>
        <w:t>Вхідний (вересень):</w:t>
      </w:r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Визначення «точки старту» після канікул.</w:t>
      </w:r>
    </w:p>
    <w:p w14:paraId="29BA6E53" w14:textId="77777777" w:rsidR="005E2E0F" w:rsidRPr="005E2E0F" w:rsidRDefault="005E2E0F" w:rsidP="00BB48FF">
      <w:pPr>
        <w:numPr>
          <w:ilvl w:val="1"/>
          <w:numId w:val="26"/>
        </w:numPr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i/>
          <w:iCs/>
          <w:color w:val="0A0A0A"/>
          <w:sz w:val="28"/>
          <w:szCs w:val="28"/>
          <w:lang w:val="uk-UA" w:eastAsia="uk-UA"/>
        </w:rPr>
        <w:t>Проміжний (січень):</w:t>
      </w:r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Коригування індивідуальних планів.</w:t>
      </w:r>
    </w:p>
    <w:p w14:paraId="702740E3" w14:textId="451A7515" w:rsidR="005E2E0F" w:rsidRPr="005E2E0F" w:rsidRDefault="005E2E0F" w:rsidP="00BB48FF">
      <w:pPr>
        <w:numPr>
          <w:ilvl w:val="1"/>
          <w:numId w:val="26"/>
        </w:numPr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i/>
          <w:iCs/>
          <w:color w:val="0A0A0A"/>
          <w:sz w:val="28"/>
          <w:szCs w:val="28"/>
          <w:lang w:val="uk-UA" w:eastAsia="uk-UA"/>
        </w:rPr>
        <w:t>Підсумковий (травень):</w:t>
      </w:r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 Фіксація річного </w:t>
      </w:r>
      <w:r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прогресу</w:t>
      </w:r>
      <w:r w:rsidR="00590E6C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.</w:t>
      </w:r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 </w:t>
      </w:r>
    </w:p>
    <w:p w14:paraId="2CF14365" w14:textId="77777777" w:rsidR="005E2E0F" w:rsidRPr="005E2E0F" w:rsidRDefault="005E2E0F" w:rsidP="00BB48FF">
      <w:pPr>
        <w:numPr>
          <w:ilvl w:val="0"/>
          <w:numId w:val="26"/>
        </w:numPr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Методи:</w:t>
      </w:r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</w:t>
      </w:r>
      <w:proofErr w:type="spellStart"/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Гейміфіковані</w:t>
      </w:r>
      <w:proofErr w:type="spellEnd"/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 тести, </w:t>
      </w:r>
      <w:proofErr w:type="spellStart"/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Kahoot</w:t>
      </w:r>
      <w:proofErr w:type="spellEnd"/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-сесії, захист міні-</w:t>
      </w:r>
      <w:proofErr w:type="spellStart"/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проєктів</w:t>
      </w:r>
      <w:proofErr w:type="spellEnd"/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 замість класичних контрольних.</w:t>
      </w:r>
    </w:p>
    <w:p w14:paraId="3EB34824" w14:textId="77777777" w:rsidR="005E2E0F" w:rsidRPr="005E2E0F" w:rsidRDefault="005E2E0F" w:rsidP="005E2E0F">
      <w:pPr>
        <w:spacing w:after="0" w:line="36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3. Алгоритм операційного коригування</w:t>
      </w:r>
    </w:p>
    <w:p w14:paraId="7EE36DBB" w14:textId="77777777" w:rsidR="005E2E0F" w:rsidRPr="005E2E0F" w:rsidRDefault="005E2E0F" w:rsidP="00BB48FF">
      <w:pPr>
        <w:numPr>
          <w:ilvl w:val="0"/>
          <w:numId w:val="27"/>
        </w:numPr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Дія:</w:t>
      </w:r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Запровадження системи «Раннього реагування». Якщо моніторинг показує зниження результатів учня за певним критерієм на два рівні поспіль:</w:t>
      </w:r>
    </w:p>
    <w:p w14:paraId="75F5AB45" w14:textId="77777777" w:rsidR="005E2E0F" w:rsidRPr="005E2E0F" w:rsidRDefault="005E2E0F" w:rsidP="00BB48FF">
      <w:pPr>
        <w:numPr>
          <w:ilvl w:val="1"/>
          <w:numId w:val="27"/>
        </w:numPr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Аналіз причин:</w:t>
      </w:r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Зустріч вчителя, психолога та батьків (кейс-менеджмент).</w:t>
      </w:r>
    </w:p>
    <w:p w14:paraId="6CB87E82" w14:textId="77777777" w:rsidR="005E2E0F" w:rsidRPr="005E2E0F" w:rsidRDefault="005E2E0F" w:rsidP="00BB48FF">
      <w:pPr>
        <w:numPr>
          <w:ilvl w:val="1"/>
          <w:numId w:val="27"/>
        </w:numPr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Адаптація:</w:t>
      </w:r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Зміна методики викладання для цього учня (наприклад, перехід від текстових завдань до візуальних).</w:t>
      </w:r>
    </w:p>
    <w:p w14:paraId="7CDA3895" w14:textId="77777777" w:rsidR="005E2E0F" w:rsidRPr="005E2E0F" w:rsidRDefault="005E2E0F" w:rsidP="00BB48FF">
      <w:pPr>
        <w:numPr>
          <w:ilvl w:val="1"/>
          <w:numId w:val="27"/>
        </w:numPr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Індивідуальна підтримка:</w:t>
      </w:r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 Призначення </w:t>
      </w:r>
      <w:proofErr w:type="spellStart"/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тьюторських</w:t>
      </w:r>
      <w:proofErr w:type="spellEnd"/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 годин або додаткових занять у малих групах.</w:t>
      </w:r>
    </w:p>
    <w:p w14:paraId="5AB9B9F8" w14:textId="77777777" w:rsidR="005E2E0F" w:rsidRPr="005E2E0F" w:rsidRDefault="005E2E0F" w:rsidP="005E2E0F">
      <w:pPr>
        <w:spacing w:after="0" w:line="36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4. Система саморефлексії учня (</w:t>
      </w:r>
      <w:proofErr w:type="spellStart"/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Learning</w:t>
      </w:r>
      <w:proofErr w:type="spellEnd"/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 </w:t>
      </w:r>
      <w:proofErr w:type="spellStart"/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to</w:t>
      </w:r>
      <w:proofErr w:type="spellEnd"/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 </w:t>
      </w:r>
      <w:proofErr w:type="spellStart"/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Learn</w:t>
      </w:r>
      <w:proofErr w:type="spellEnd"/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)</w:t>
      </w:r>
    </w:p>
    <w:p w14:paraId="22203317" w14:textId="77777777" w:rsidR="005E2E0F" w:rsidRPr="005E2E0F" w:rsidRDefault="005E2E0F" w:rsidP="00BB48FF">
      <w:pPr>
        <w:numPr>
          <w:ilvl w:val="0"/>
          <w:numId w:val="28"/>
        </w:numPr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Дія:</w:t>
      </w:r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 Інтеграція інструментів </w:t>
      </w:r>
      <w:proofErr w:type="spellStart"/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самооцінювання</w:t>
      </w:r>
      <w:proofErr w:type="spellEnd"/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 в щоденну практику.</w:t>
      </w:r>
    </w:p>
    <w:p w14:paraId="4854C495" w14:textId="77777777" w:rsidR="005E2E0F" w:rsidRPr="005E2E0F" w:rsidRDefault="005E2E0F" w:rsidP="00BB48FF">
      <w:pPr>
        <w:numPr>
          <w:ilvl w:val="0"/>
          <w:numId w:val="28"/>
        </w:numPr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Інструментарій:</w:t>
      </w:r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«Світлофори успіху», листи самоконтролю («Я вже вмію…», «Мені ще варто попрацювати над…»).</w:t>
      </w:r>
    </w:p>
    <w:p w14:paraId="7706700D" w14:textId="77777777" w:rsidR="005E2E0F" w:rsidRPr="005E2E0F" w:rsidRDefault="005E2E0F" w:rsidP="00BB48FF">
      <w:pPr>
        <w:numPr>
          <w:ilvl w:val="0"/>
          <w:numId w:val="28"/>
        </w:numPr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Мета:</w:t>
      </w:r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Дитина має стати суб’єктом моніторингу, розуміючи свій шлях розвитку, а не просто отримуючи оцінку.</w:t>
      </w:r>
    </w:p>
    <w:p w14:paraId="4D05A074" w14:textId="77777777" w:rsidR="005E2E0F" w:rsidRPr="005E2E0F" w:rsidRDefault="005E2E0F" w:rsidP="005E2E0F">
      <w:pPr>
        <w:spacing w:after="0" w:line="36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5. Професійні рефлексії вчителів (</w:t>
      </w:r>
      <w:proofErr w:type="spellStart"/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Collaborative</w:t>
      </w:r>
      <w:proofErr w:type="spellEnd"/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 </w:t>
      </w:r>
      <w:proofErr w:type="spellStart"/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Inquiry</w:t>
      </w:r>
      <w:proofErr w:type="spellEnd"/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)</w:t>
      </w:r>
    </w:p>
    <w:p w14:paraId="6BE9542F" w14:textId="77777777" w:rsidR="005E2E0F" w:rsidRPr="005E2E0F" w:rsidRDefault="005E2E0F" w:rsidP="00BB48FF">
      <w:pPr>
        <w:numPr>
          <w:ilvl w:val="0"/>
          <w:numId w:val="29"/>
        </w:numPr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Дія:</w:t>
      </w:r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Проведення щомісячних «методичних мостів», де вчителі аналізують знеособлені дані моніторингу паралелей.</w:t>
      </w:r>
    </w:p>
    <w:p w14:paraId="714F8B4D" w14:textId="77777777" w:rsidR="005E2E0F" w:rsidRPr="005E2E0F" w:rsidRDefault="005E2E0F" w:rsidP="00BB48FF">
      <w:pPr>
        <w:numPr>
          <w:ilvl w:val="0"/>
          <w:numId w:val="29"/>
        </w:numPr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Завдання:</w:t>
      </w:r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Виявити, які теми засвоюються найскладніше, та спільно розробити нові дидактичні матеріали для виправлення ситуації.</w:t>
      </w:r>
    </w:p>
    <w:p w14:paraId="13A00F79" w14:textId="77777777" w:rsidR="005E2E0F" w:rsidRPr="005E2E0F" w:rsidRDefault="00D43D20" w:rsidP="005E2E0F">
      <w:pPr>
        <w:spacing w:before="480" w:after="0" w:line="240" w:lineRule="auto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pict w14:anchorId="58368891">
          <v:rect id="_x0000_i1026" style="width:0;height:.75pt" o:hralign="center" o:hrstd="t" o:hr="t" fillcolor="#a0a0a0" stroked="f"/>
        </w:pict>
      </w:r>
    </w:p>
    <w:p w14:paraId="7E7E4A3A" w14:textId="77777777" w:rsidR="005E2E0F" w:rsidRPr="005E2E0F" w:rsidRDefault="005E2E0F" w:rsidP="005E2E0F">
      <w:pPr>
        <w:spacing w:before="480" w:after="0" w:line="42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KPI успішності виконання завдання (до 2031 року):</w:t>
      </w:r>
    </w:p>
    <w:p w14:paraId="4DF298E4" w14:textId="77777777" w:rsidR="005E2E0F" w:rsidRPr="005E2E0F" w:rsidRDefault="005E2E0F" w:rsidP="00BB48FF">
      <w:pPr>
        <w:numPr>
          <w:ilvl w:val="0"/>
          <w:numId w:val="30"/>
        </w:numPr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100% учнів</w:t>
      </w:r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мають динамічне цифрове портфоліо.</w:t>
      </w:r>
    </w:p>
    <w:p w14:paraId="6EE04C8D" w14:textId="77777777" w:rsidR="005E2E0F" w:rsidRPr="005E2E0F" w:rsidRDefault="005E2E0F" w:rsidP="00BB48FF">
      <w:pPr>
        <w:numPr>
          <w:ilvl w:val="0"/>
          <w:numId w:val="30"/>
        </w:numPr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Зменшення на 30%</w:t>
      </w:r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розриву в навчальних досягненнях між найсильнішими та найслабшими учнями завдяки вчасному коригуванню.</w:t>
      </w:r>
    </w:p>
    <w:p w14:paraId="2DE5A261" w14:textId="77777777" w:rsidR="005E2E0F" w:rsidRPr="005E2E0F" w:rsidRDefault="005E2E0F" w:rsidP="00BB48FF">
      <w:pPr>
        <w:numPr>
          <w:ilvl w:val="0"/>
          <w:numId w:val="30"/>
        </w:numPr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85% батьків</w:t>
      </w:r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підтверджують у опитуваннях, що вони розуміють логіку навчання та прогрес своєї дитини завдяки даним моніторингу.</w:t>
      </w:r>
    </w:p>
    <w:p w14:paraId="5D931F1B" w14:textId="2D6A5CBF" w:rsidR="005E2E0F" w:rsidRDefault="005E2E0F" w:rsidP="00BB48FF">
      <w:pPr>
        <w:numPr>
          <w:ilvl w:val="0"/>
          <w:numId w:val="30"/>
        </w:numPr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lastRenderedPageBreak/>
        <w:t>Відсутність «несподіваних» низьких результатів</w:t>
      </w:r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на кінець 4-го класу (завдяки системі раннього попередження).</w:t>
      </w:r>
    </w:p>
    <w:p w14:paraId="6474E29A" w14:textId="77777777" w:rsidR="00590E6C" w:rsidRPr="005E2E0F" w:rsidRDefault="00590E6C" w:rsidP="00590E6C">
      <w:pPr>
        <w:spacing w:after="0" w:line="360" w:lineRule="atLeast"/>
        <w:ind w:left="720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</w:p>
    <w:p w14:paraId="701D2DAA" w14:textId="77777777" w:rsidR="005E2E0F" w:rsidRPr="005E2E0F" w:rsidRDefault="005E2E0F" w:rsidP="000C00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Спрямування </w:t>
      </w:r>
      <w:r w:rsidRPr="005E2E0F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системи оцінювання</w:t>
      </w:r>
      <w:r w:rsidRPr="005E2E0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на формування у здобувачів освіти відповідальності за результати свого навчання, здатності до </w:t>
      </w:r>
      <w:proofErr w:type="spellStart"/>
      <w:r w:rsidRPr="005E2E0F">
        <w:rPr>
          <w:rFonts w:ascii="Times New Roman" w:eastAsia="Times New Roman" w:hAnsi="Times New Roman"/>
          <w:sz w:val="28"/>
          <w:szCs w:val="28"/>
          <w:lang w:val="uk-UA" w:eastAsia="uk-UA"/>
        </w:rPr>
        <w:t>самооцінювання</w:t>
      </w:r>
      <w:proofErr w:type="spellEnd"/>
    </w:p>
    <w:p w14:paraId="2A6DD150" w14:textId="77777777" w:rsidR="005E2E0F" w:rsidRPr="005E2E0F" w:rsidRDefault="005E2E0F" w:rsidP="005E2E0F">
      <w:pPr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Для реалізації цього завдання у 2026–2031 роках школа має перейти від моделі «вчитель виставляє вербальну оцінку» до моделі </w:t>
      </w:r>
    </w:p>
    <w:p w14:paraId="5203BBF5" w14:textId="77777777" w:rsidR="005E2E0F" w:rsidRPr="005E2E0F" w:rsidRDefault="005E2E0F" w:rsidP="005E2E0F">
      <w:pPr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«учень керує власним прогресом»</w:t>
      </w:r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.</w:t>
      </w:r>
    </w:p>
    <w:p w14:paraId="4F1851B1" w14:textId="3D88351D" w:rsidR="005E2E0F" w:rsidRPr="005E2E0F" w:rsidRDefault="00590E6C" w:rsidP="005E2E0F">
      <w:pPr>
        <w:spacing w:before="480" w:after="0" w:line="42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1</w:t>
      </w:r>
      <w:r w:rsidR="005E2E0F"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. Інструменти формування відповідальності</w:t>
      </w:r>
    </w:p>
    <w:p w14:paraId="7302E20B" w14:textId="77777777" w:rsidR="005E2E0F" w:rsidRPr="005E2E0F" w:rsidRDefault="005E2E0F" w:rsidP="00BB48FF">
      <w:pPr>
        <w:numPr>
          <w:ilvl w:val="0"/>
          <w:numId w:val="31"/>
        </w:numPr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Контракти успіху (</w:t>
      </w:r>
      <w:proofErr w:type="spellStart"/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Learning</w:t>
      </w:r>
      <w:proofErr w:type="spellEnd"/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 </w:t>
      </w:r>
      <w:proofErr w:type="spellStart"/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Contracts</w:t>
      </w:r>
      <w:proofErr w:type="spellEnd"/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):</w:t>
      </w:r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На початку кожної теми (або чверті) учень разом із вчителем обирає свій «рівень виклику». Дитина бере на себе зобов'язання виконати певний обсяг завдань, що формує суб'єктність: «Це мій вибір і моя відповідальність».</w:t>
      </w:r>
    </w:p>
    <w:p w14:paraId="50A6ABAB" w14:textId="77777777" w:rsidR="005E2E0F" w:rsidRPr="005E2E0F" w:rsidRDefault="005E2E0F" w:rsidP="00BB48FF">
      <w:pPr>
        <w:numPr>
          <w:ilvl w:val="0"/>
          <w:numId w:val="31"/>
        </w:numPr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Вибір траєкторії:</w:t>
      </w:r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Надання учням можливості обирати формат звітності за тему: замість стандартного тесту — створення відеоролика, макета, проведення дослідження або виступ у ролі експерта.</w:t>
      </w:r>
    </w:p>
    <w:p w14:paraId="251499B6" w14:textId="77777777" w:rsidR="005E2E0F" w:rsidRPr="005E2E0F" w:rsidRDefault="005E2E0F" w:rsidP="00BB48FF">
      <w:pPr>
        <w:numPr>
          <w:ilvl w:val="0"/>
          <w:numId w:val="31"/>
        </w:numPr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Тижні </w:t>
      </w:r>
      <w:proofErr w:type="spellStart"/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самопланування</w:t>
      </w:r>
      <w:proofErr w:type="spellEnd"/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:</w:t>
      </w:r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У 3–4 класах запровадження днів, коли учні самі планують послідовність виконання завдань, визначаючи пріоритети та терміни.</w:t>
      </w:r>
    </w:p>
    <w:p w14:paraId="2259A5BF" w14:textId="77777777" w:rsidR="005E2E0F" w:rsidRPr="005E2E0F" w:rsidRDefault="00D43D20" w:rsidP="005E2E0F">
      <w:pPr>
        <w:spacing w:before="480" w:after="0" w:line="240" w:lineRule="auto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pict w14:anchorId="18930697">
          <v:rect id="_x0000_i1027" style="width:0;height:.75pt" o:hralign="center" o:hrstd="t" o:hr="t" fillcolor="#a0a0a0" stroked="f"/>
        </w:pict>
      </w:r>
    </w:p>
    <w:p w14:paraId="643866ED" w14:textId="77777777" w:rsidR="005E2E0F" w:rsidRPr="005E2E0F" w:rsidRDefault="005E2E0F" w:rsidP="005E2E0F">
      <w:pPr>
        <w:spacing w:before="480" w:after="0" w:line="42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2. Розвиток навичок </w:t>
      </w:r>
      <w:proofErr w:type="spellStart"/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самооцінювання</w:t>
      </w:r>
      <w:proofErr w:type="spellEnd"/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 (</w:t>
      </w:r>
      <w:proofErr w:type="spellStart"/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Reflective</w:t>
      </w:r>
      <w:proofErr w:type="spellEnd"/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 </w:t>
      </w:r>
      <w:proofErr w:type="spellStart"/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Learning</w:t>
      </w:r>
      <w:proofErr w:type="spellEnd"/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)</w:t>
      </w:r>
    </w:p>
    <w:p w14:paraId="62D18A6E" w14:textId="77777777" w:rsidR="005E2E0F" w:rsidRPr="005E2E0F" w:rsidRDefault="005E2E0F" w:rsidP="00BB48FF">
      <w:pPr>
        <w:numPr>
          <w:ilvl w:val="0"/>
          <w:numId w:val="32"/>
        </w:numPr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Рубрикація критеріїв (</w:t>
      </w:r>
      <w:proofErr w:type="spellStart"/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Rubrics</w:t>
      </w:r>
      <w:proofErr w:type="spellEnd"/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):</w:t>
      </w:r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Перед виконанням будь-якого завдання дитина отримує зрозумілу таблицю (чек-лист), де описано, що таке «високий рівень» (наприклад: «я вжив 5 нових слів», «мій текст має початок, середину і кінець»).</w:t>
      </w:r>
    </w:p>
    <w:p w14:paraId="1BB8933A" w14:textId="77777777" w:rsidR="005E2E0F" w:rsidRPr="005E2E0F" w:rsidRDefault="005E2E0F" w:rsidP="00BB48FF">
      <w:pPr>
        <w:numPr>
          <w:ilvl w:val="0"/>
          <w:numId w:val="32"/>
        </w:numPr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Техніки миттєвої рефлексії:</w:t>
      </w:r>
    </w:p>
    <w:p w14:paraId="12F4D5D0" w14:textId="77777777" w:rsidR="005E2E0F" w:rsidRPr="005E2E0F" w:rsidRDefault="005E2E0F" w:rsidP="00BB48FF">
      <w:pPr>
        <w:numPr>
          <w:ilvl w:val="1"/>
          <w:numId w:val="32"/>
        </w:numPr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i/>
          <w:iCs/>
          <w:color w:val="0A0A0A"/>
          <w:sz w:val="28"/>
          <w:szCs w:val="28"/>
          <w:lang w:val="uk-UA" w:eastAsia="uk-UA"/>
        </w:rPr>
        <w:t>«Світлофор»:</w:t>
      </w:r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на полях зошита дитина малює коло (зелене — все зрозумів, жовте — є питання, червоне — потрібна допомога).</w:t>
      </w:r>
    </w:p>
    <w:p w14:paraId="55BB59D0" w14:textId="77777777" w:rsidR="005E2E0F" w:rsidRPr="005E2E0F" w:rsidRDefault="005E2E0F" w:rsidP="00BB48FF">
      <w:pPr>
        <w:numPr>
          <w:ilvl w:val="1"/>
          <w:numId w:val="32"/>
        </w:numPr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i/>
          <w:iCs/>
          <w:color w:val="0A0A0A"/>
          <w:sz w:val="28"/>
          <w:szCs w:val="28"/>
          <w:lang w:val="uk-UA" w:eastAsia="uk-UA"/>
        </w:rPr>
        <w:t>«Дві зірки і побажання»:</w:t>
      </w:r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учень оцінює свою роботу, знаходячи два позитивних моменти та один аспект для покращення.</w:t>
      </w:r>
    </w:p>
    <w:p w14:paraId="0F7164D2" w14:textId="77777777" w:rsidR="005E2E0F" w:rsidRPr="005E2E0F" w:rsidRDefault="005E2E0F" w:rsidP="00BB48FF">
      <w:pPr>
        <w:numPr>
          <w:ilvl w:val="0"/>
          <w:numId w:val="32"/>
        </w:numPr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Портфоліо «Мій ріст»:</w:t>
      </w:r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Учень самостійно відбирає свої найкращі роботи за семестр для презентації батькам, пояснюючи, чому саме ці роботи демонструють його прогрес.</w:t>
      </w:r>
    </w:p>
    <w:p w14:paraId="7BA7118B" w14:textId="587947AC" w:rsidR="005E2E0F" w:rsidRPr="005E2E0F" w:rsidRDefault="005E2E0F" w:rsidP="000C0097">
      <w:pPr>
        <w:spacing w:before="480" w:after="0" w:line="240" w:lineRule="auto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3. </w:t>
      </w:r>
      <w:proofErr w:type="spellStart"/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Взаємооцінювання</w:t>
      </w:r>
      <w:proofErr w:type="spellEnd"/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 (</w:t>
      </w:r>
      <w:proofErr w:type="spellStart"/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Peer</w:t>
      </w:r>
      <w:proofErr w:type="spellEnd"/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 </w:t>
      </w:r>
      <w:proofErr w:type="spellStart"/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Assessment</w:t>
      </w:r>
      <w:proofErr w:type="spellEnd"/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)</w:t>
      </w:r>
    </w:p>
    <w:p w14:paraId="535903CC" w14:textId="77777777" w:rsidR="005E2E0F" w:rsidRPr="005E2E0F" w:rsidRDefault="005E2E0F" w:rsidP="00BB48FF">
      <w:pPr>
        <w:numPr>
          <w:ilvl w:val="0"/>
          <w:numId w:val="33"/>
        </w:numPr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lastRenderedPageBreak/>
        <w:t>Культура конструктивного фідбеку:</w:t>
      </w:r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Навчання дітей оцінювати роботу однокласника не словами «добре/погано», а за критеріями. Це допомагає дитині краще зрозуміти вимоги до власної роботи через аналіз чужої.</w:t>
      </w:r>
    </w:p>
    <w:p w14:paraId="18F37E28" w14:textId="77777777" w:rsidR="005E2E0F" w:rsidRPr="005E2E0F" w:rsidRDefault="005E2E0F" w:rsidP="00BB48FF">
      <w:pPr>
        <w:numPr>
          <w:ilvl w:val="0"/>
          <w:numId w:val="33"/>
        </w:numPr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Групові рефлексії:</w:t>
      </w:r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 Обговорення після командних </w:t>
      </w:r>
      <w:proofErr w:type="spellStart"/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проєктів</w:t>
      </w:r>
      <w:proofErr w:type="spellEnd"/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: «Який мій внесок у результат групи?», «Що я зроблю інакше наступного разу?».</w:t>
      </w:r>
    </w:p>
    <w:p w14:paraId="15664BAB" w14:textId="2C79CCDA" w:rsidR="005E2E0F" w:rsidRPr="005E2E0F" w:rsidRDefault="005E2E0F" w:rsidP="000C0097">
      <w:pPr>
        <w:spacing w:before="480" w:after="0" w:line="240" w:lineRule="auto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4. Роль вчителя та батьків у 2026–2031 роках</w:t>
      </w:r>
    </w:p>
    <w:p w14:paraId="1071955F" w14:textId="77777777" w:rsidR="005E2E0F" w:rsidRPr="005E2E0F" w:rsidRDefault="005E2E0F" w:rsidP="00BB48FF">
      <w:pPr>
        <w:numPr>
          <w:ilvl w:val="0"/>
          <w:numId w:val="34"/>
        </w:numPr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Вчитель як дзеркало, а не суддя:</w:t>
      </w:r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 Замість виправлення помилок червоною ручкою вчитель ставить запитання на полях: «Тут щось пішло не так, спробуй перевірити за правилом на </w:t>
      </w:r>
      <w:proofErr w:type="spellStart"/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стор</w:t>
      </w:r>
      <w:proofErr w:type="spellEnd"/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. 45». Це стимулює самостійний пошук помилки.</w:t>
      </w:r>
    </w:p>
    <w:p w14:paraId="707C2477" w14:textId="77777777" w:rsidR="005E2E0F" w:rsidRPr="005E2E0F" w:rsidRDefault="005E2E0F" w:rsidP="00BB48FF">
      <w:pPr>
        <w:numPr>
          <w:ilvl w:val="0"/>
          <w:numId w:val="34"/>
        </w:numPr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Відмова від порівняння:</w:t>
      </w:r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Категорична заборона на публічне оголошення рівнів учнів. Обговорюється лише персональний прогрес дитини порівняно з нею самою вчорашньою.</w:t>
      </w:r>
    </w:p>
    <w:p w14:paraId="658FE9F5" w14:textId="77777777" w:rsidR="005E2E0F" w:rsidRPr="005E2E0F" w:rsidRDefault="005E2E0F" w:rsidP="00BB48FF">
      <w:pPr>
        <w:numPr>
          <w:ilvl w:val="0"/>
          <w:numId w:val="34"/>
        </w:numPr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Тристоронні зустрічі (Учень-Батьки-Вчитель):</w:t>
      </w:r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Головним доповідачем на таких зустрічах є </w:t>
      </w:r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дитина</w:t>
      </w:r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. Вона презентує свої успіхи та зони росту, що є найвищим проявом відповідальності за навчання.</w:t>
      </w:r>
    </w:p>
    <w:p w14:paraId="2BED6D01" w14:textId="4773095D" w:rsidR="005E2E0F" w:rsidRPr="005E2E0F" w:rsidRDefault="005E2E0F" w:rsidP="000C0097">
      <w:pPr>
        <w:spacing w:before="480" w:after="0" w:line="240" w:lineRule="auto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5. Цифрова підтримка (LMS та AI)</w:t>
      </w:r>
    </w:p>
    <w:p w14:paraId="4E7B87F8" w14:textId="77777777" w:rsidR="005E2E0F" w:rsidRPr="005E2E0F" w:rsidRDefault="005E2E0F" w:rsidP="00BB48FF">
      <w:pPr>
        <w:numPr>
          <w:ilvl w:val="0"/>
          <w:numId w:val="35"/>
        </w:numPr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AI-асистент для рефлексії:</w:t>
      </w:r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Використання простих чат-ботів (у 3–4 класах), які в кінці дня ставлять дитині 3 запитання про те, що було найважчим і як вона з цим впоралася.</w:t>
      </w:r>
    </w:p>
    <w:p w14:paraId="741C0F4E" w14:textId="77777777" w:rsidR="005E2E0F" w:rsidRPr="005E2E0F" w:rsidRDefault="005E2E0F" w:rsidP="00BB48FF">
      <w:pPr>
        <w:numPr>
          <w:ilvl w:val="0"/>
          <w:numId w:val="35"/>
        </w:numPr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Візуальні </w:t>
      </w:r>
      <w:proofErr w:type="spellStart"/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трекери</w:t>
      </w:r>
      <w:proofErr w:type="spellEnd"/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 навичок:</w:t>
      </w:r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Цифрові платформи, де дитина бачить, як «прокачуються» її компетенції (як у комп'ютерній грі), що робить процес навчання наочним і азартним.</w:t>
      </w:r>
    </w:p>
    <w:p w14:paraId="19E1AF3B" w14:textId="5690C65D" w:rsidR="005E2E0F" w:rsidRPr="005E2E0F" w:rsidRDefault="005E2E0F" w:rsidP="000C0097">
      <w:pPr>
        <w:spacing w:before="480" w:after="0" w:line="240" w:lineRule="auto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Очікуваний результат:</w:t>
      </w:r>
      <w:r w:rsidR="000C0097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 </w:t>
      </w:r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До 2031 року випускник початкової школи — це особистість, яка не чекає на оцінку ззовні, а </w:t>
      </w:r>
      <w:r w:rsidRPr="005E2E0F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сама знає</w:t>
      </w:r>
      <w:r w:rsidRPr="005E2E0F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, на якому рівні вона володіє матеріалом, де припустилася помилки і які ресурси їй потрібні для досягнення кращого результату.</w:t>
      </w:r>
    </w:p>
    <w:p w14:paraId="2140FA4F" w14:textId="77777777" w:rsidR="00A962CA" w:rsidRPr="000601A6" w:rsidRDefault="00A962CA" w:rsidP="005E2E0F">
      <w:pPr>
        <w:shd w:val="clear" w:color="auto" w:fill="FFFFFF"/>
        <w:spacing w:before="480"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</w:p>
    <w:p w14:paraId="3263084A" w14:textId="77777777" w:rsidR="006E640E" w:rsidRPr="0004186E" w:rsidRDefault="006E640E" w:rsidP="0004186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C41D068" w14:textId="784616DF" w:rsidR="006E640E" w:rsidRPr="00941360" w:rsidRDefault="006E640E" w:rsidP="007C17B3">
      <w:pPr>
        <w:rPr>
          <w:rFonts w:ascii="Times New Roman" w:hAnsi="Times New Roman"/>
          <w:i/>
          <w:sz w:val="24"/>
          <w:szCs w:val="24"/>
          <w:lang w:val="uk-UA"/>
        </w:rPr>
      </w:pPr>
    </w:p>
    <w:p w14:paraId="633F917A" w14:textId="77777777" w:rsidR="006E640E" w:rsidRDefault="006E640E" w:rsidP="005D0B7A">
      <w:pPr>
        <w:rPr>
          <w:rFonts w:ascii="Times New Roman" w:hAnsi="Times New Roman"/>
          <w:b/>
          <w:sz w:val="24"/>
          <w:szCs w:val="24"/>
        </w:rPr>
      </w:pPr>
    </w:p>
    <w:p w14:paraId="5C14F141" w14:textId="77777777" w:rsidR="00915492" w:rsidRDefault="00915492" w:rsidP="000C0097">
      <w:pPr>
        <w:rPr>
          <w:rFonts w:ascii="Times New Roman" w:hAnsi="Times New Roman"/>
          <w:b/>
          <w:sz w:val="24"/>
          <w:szCs w:val="24"/>
          <w:lang w:val="uk-UA"/>
        </w:rPr>
      </w:pPr>
    </w:p>
    <w:p w14:paraId="2A783A42" w14:textId="77777777" w:rsidR="00915492" w:rsidRDefault="00915492" w:rsidP="00F86967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15FC22D" w14:textId="77777777" w:rsidR="00915492" w:rsidRDefault="00915492" w:rsidP="00F86967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1A92E23" w14:textId="77777777" w:rsidR="006E640E" w:rsidRPr="00590E6C" w:rsidRDefault="006E640E" w:rsidP="00F8696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90E6C">
        <w:rPr>
          <w:rFonts w:ascii="Times New Roman" w:hAnsi="Times New Roman"/>
          <w:b/>
          <w:sz w:val="28"/>
          <w:szCs w:val="28"/>
          <w:lang w:val="uk-UA"/>
        </w:rPr>
        <w:t>2.3. Педагогічна діяльність педагогічних працівників закладу</w:t>
      </w:r>
    </w:p>
    <w:p w14:paraId="425BBCDF" w14:textId="77777777" w:rsidR="006E640E" w:rsidRPr="00590E6C" w:rsidRDefault="006E640E" w:rsidP="0061186A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590E6C">
        <w:rPr>
          <w:rFonts w:ascii="Times New Roman" w:hAnsi="Times New Roman"/>
          <w:b/>
          <w:sz w:val="28"/>
          <w:szCs w:val="28"/>
          <w:lang w:val="uk-UA"/>
        </w:rPr>
        <w:t xml:space="preserve">Стратегічні завдання: </w:t>
      </w:r>
      <w:r w:rsidRPr="00590E6C">
        <w:rPr>
          <w:rFonts w:ascii="Times New Roman" w:hAnsi="Times New Roman"/>
          <w:sz w:val="28"/>
          <w:szCs w:val="28"/>
          <w:lang w:val="uk-UA"/>
        </w:rPr>
        <w:t xml:space="preserve">продовжити розвивати ефективну, постійно діючу систему безперервної освіти педагогів; включаючи вивчення нових платформ, інструментів та </w:t>
      </w:r>
      <w:proofErr w:type="spellStart"/>
      <w:r w:rsidRPr="00590E6C">
        <w:rPr>
          <w:rFonts w:ascii="Times New Roman" w:hAnsi="Times New Roman"/>
          <w:sz w:val="28"/>
          <w:szCs w:val="28"/>
          <w:lang w:val="uk-UA"/>
        </w:rPr>
        <w:t>методик</w:t>
      </w:r>
      <w:proofErr w:type="spellEnd"/>
      <w:r w:rsidRPr="00590E6C">
        <w:rPr>
          <w:rFonts w:ascii="Times New Roman" w:hAnsi="Times New Roman"/>
          <w:sz w:val="28"/>
          <w:szCs w:val="28"/>
          <w:lang w:val="uk-UA"/>
        </w:rPr>
        <w:t xml:space="preserve"> для різних форм навчання учнів.</w:t>
      </w:r>
    </w:p>
    <w:p w14:paraId="7070F22B" w14:textId="0B16D06E" w:rsidR="006E640E" w:rsidRPr="000C0097" w:rsidRDefault="006E640E" w:rsidP="000C0097">
      <w:pPr>
        <w:rPr>
          <w:rFonts w:ascii="Times New Roman" w:hAnsi="Times New Roman"/>
          <w:sz w:val="28"/>
          <w:szCs w:val="28"/>
          <w:lang w:val="uk-UA"/>
        </w:rPr>
      </w:pPr>
      <w:r w:rsidRPr="00590E6C">
        <w:rPr>
          <w:rFonts w:ascii="Times New Roman" w:hAnsi="Times New Roman"/>
          <w:b/>
          <w:sz w:val="28"/>
          <w:szCs w:val="28"/>
          <w:lang w:val="uk-UA"/>
        </w:rPr>
        <w:t xml:space="preserve">Очікуваний результат: </w:t>
      </w:r>
      <w:r w:rsidRPr="00590E6C">
        <w:rPr>
          <w:rFonts w:ascii="Times New Roman" w:hAnsi="Times New Roman"/>
          <w:sz w:val="28"/>
          <w:szCs w:val="28"/>
          <w:lang w:val="uk-UA"/>
        </w:rPr>
        <w:t>кожен педагогічний працівник вільно володіє та застосовує сучасні інформаційні технології у викладанні свого предмету.</w:t>
      </w:r>
    </w:p>
    <w:p w14:paraId="4E9CCA74" w14:textId="77777777" w:rsidR="00590E6C" w:rsidRPr="00590E6C" w:rsidRDefault="00590E6C" w:rsidP="00590E6C">
      <w:p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90E6C">
        <w:rPr>
          <w:rFonts w:ascii="Times New Roman" w:eastAsia="Times New Roman" w:hAnsi="Times New Roman"/>
          <w:sz w:val="28"/>
          <w:szCs w:val="28"/>
          <w:lang w:val="uk-UA" w:eastAsia="uk-UA"/>
        </w:rPr>
        <w:t>SWOT-аналіз ефективності планування та впровадження сучасних підходів педагогами у стратегічному періоді </w:t>
      </w:r>
      <w:r w:rsidRPr="00590E6C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2026–2031 років</w:t>
      </w:r>
      <w:r w:rsidRPr="00590E6C">
        <w:rPr>
          <w:rFonts w:ascii="Times New Roman" w:eastAsia="Times New Roman" w:hAnsi="Times New Roman"/>
          <w:sz w:val="28"/>
          <w:szCs w:val="28"/>
          <w:lang w:val="uk-UA" w:eastAsia="uk-UA"/>
        </w:rPr>
        <w:t>:</w:t>
      </w:r>
    </w:p>
    <w:p w14:paraId="700F9C7A" w14:textId="77777777" w:rsidR="00590E6C" w:rsidRPr="00590E6C" w:rsidRDefault="00590E6C" w:rsidP="00590E6C">
      <w:pPr>
        <w:spacing w:after="0" w:line="42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proofErr w:type="spellStart"/>
      <w:r w:rsidRPr="00590E6C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Strengths</w:t>
      </w:r>
      <w:proofErr w:type="spellEnd"/>
      <w:r w:rsidRPr="00590E6C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 (Сильні сторони)</w:t>
      </w:r>
    </w:p>
    <w:p w14:paraId="21F2FA72" w14:textId="36F1A505" w:rsidR="00590E6C" w:rsidRPr="00590E6C" w:rsidRDefault="00590E6C" w:rsidP="00BB48FF">
      <w:pPr>
        <w:numPr>
          <w:ilvl w:val="0"/>
          <w:numId w:val="36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90E6C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Академічна свобода:</w:t>
      </w:r>
      <w:r w:rsidRPr="00590E6C">
        <w:rPr>
          <w:rFonts w:ascii="Times New Roman" w:eastAsia="Times New Roman" w:hAnsi="Times New Roman"/>
          <w:sz w:val="28"/>
          <w:szCs w:val="28"/>
          <w:lang w:val="uk-UA" w:eastAsia="uk-UA"/>
        </w:rPr>
        <w:t> Вчителі мають право розробляти власні навчальні програми та обирати інструменти, що дозволяє адаптувати навчання під конкретний клас .</w:t>
      </w:r>
    </w:p>
    <w:p w14:paraId="017EA04A" w14:textId="77777777" w:rsidR="00590E6C" w:rsidRPr="00590E6C" w:rsidRDefault="00590E6C" w:rsidP="00BB48FF">
      <w:pPr>
        <w:numPr>
          <w:ilvl w:val="0"/>
          <w:numId w:val="36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90E6C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Володіння інструментами НУШ:</w:t>
      </w:r>
      <w:r w:rsidRPr="00590E6C">
        <w:rPr>
          <w:rFonts w:ascii="Times New Roman" w:eastAsia="Times New Roman" w:hAnsi="Times New Roman"/>
          <w:sz w:val="28"/>
          <w:szCs w:val="28"/>
          <w:lang w:val="uk-UA" w:eastAsia="uk-UA"/>
        </w:rPr>
        <w:t> Станом на 2026 рік більшість педагогів уже мають досвід інтегрованого навчання та формування наскрізних умінь (емоційний інтелект, критичне мислення).</w:t>
      </w:r>
    </w:p>
    <w:p w14:paraId="71D7E530" w14:textId="1961F43A" w:rsidR="00590E6C" w:rsidRPr="00590E6C" w:rsidRDefault="00590E6C" w:rsidP="00BB48FF">
      <w:pPr>
        <w:numPr>
          <w:ilvl w:val="0"/>
          <w:numId w:val="36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90E6C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Навички цифрового планування:</w:t>
      </w:r>
      <w:r w:rsidRPr="00590E6C">
        <w:rPr>
          <w:rFonts w:ascii="Times New Roman" w:eastAsia="Times New Roman" w:hAnsi="Times New Roman"/>
          <w:sz w:val="28"/>
          <w:szCs w:val="28"/>
          <w:lang w:val="uk-UA" w:eastAsia="uk-UA"/>
        </w:rPr>
        <w:t> Перехід на електронні журнали та сервіси (</w:t>
      </w:r>
      <w:proofErr w:type="spellStart"/>
      <w:r w:rsidRPr="00590E6C">
        <w:rPr>
          <w:rFonts w:ascii="Times New Roman" w:eastAsia="Times New Roman" w:hAnsi="Times New Roman"/>
          <w:sz w:val="28"/>
          <w:szCs w:val="28"/>
          <w:lang w:val="uk-UA" w:eastAsia="uk-UA"/>
        </w:rPr>
        <w:t>Canva</w:t>
      </w:r>
      <w:proofErr w:type="spellEnd"/>
      <w:r w:rsidRPr="00590E6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</w:t>
      </w:r>
      <w:proofErr w:type="spellStart"/>
      <w:r w:rsidRPr="00590E6C">
        <w:rPr>
          <w:rFonts w:ascii="Times New Roman" w:eastAsia="Times New Roman" w:hAnsi="Times New Roman"/>
          <w:sz w:val="28"/>
          <w:szCs w:val="28"/>
          <w:lang w:val="uk-UA" w:eastAsia="uk-UA"/>
        </w:rPr>
        <w:t>Padlet</w:t>
      </w:r>
      <w:proofErr w:type="spellEnd"/>
      <w:r w:rsidRPr="00590E6C">
        <w:rPr>
          <w:rFonts w:ascii="Times New Roman" w:eastAsia="Times New Roman" w:hAnsi="Times New Roman"/>
          <w:sz w:val="28"/>
          <w:szCs w:val="28"/>
          <w:lang w:val="uk-UA" w:eastAsia="uk-UA"/>
        </w:rPr>
        <w:t>, LMS-платформи) пришвидшує процеси підготовки до уроків.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Робота з платформою </w:t>
      </w:r>
      <w:r>
        <w:rPr>
          <w:rFonts w:ascii="Times New Roman" w:eastAsia="Times New Roman" w:hAnsi="Times New Roman"/>
          <w:sz w:val="28"/>
          <w:szCs w:val="28"/>
          <w:lang w:val="en-US" w:eastAsia="uk-UA"/>
        </w:rPr>
        <w:t>HUMAN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02804606" w14:textId="77777777" w:rsidR="00590E6C" w:rsidRPr="00590E6C" w:rsidRDefault="00590E6C" w:rsidP="00BB48FF">
      <w:pPr>
        <w:numPr>
          <w:ilvl w:val="0"/>
          <w:numId w:val="36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90E6C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Орієнтація на результат:</w:t>
      </w:r>
      <w:r w:rsidRPr="00590E6C">
        <w:rPr>
          <w:rFonts w:ascii="Times New Roman" w:eastAsia="Times New Roman" w:hAnsi="Times New Roman"/>
          <w:sz w:val="28"/>
          <w:szCs w:val="28"/>
          <w:lang w:val="uk-UA" w:eastAsia="uk-UA"/>
        </w:rPr>
        <w:t> Планування базується на очікуваних результатах учнів, а не лише на вичитці годин.</w:t>
      </w:r>
    </w:p>
    <w:p w14:paraId="0E0AFC45" w14:textId="77777777" w:rsidR="00590E6C" w:rsidRPr="00590E6C" w:rsidRDefault="00590E6C" w:rsidP="00590E6C">
      <w:pPr>
        <w:spacing w:after="0" w:line="42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proofErr w:type="spellStart"/>
      <w:r w:rsidRPr="00590E6C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Weaknesses</w:t>
      </w:r>
      <w:proofErr w:type="spellEnd"/>
      <w:r w:rsidRPr="00590E6C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 (Слабкі сторони)</w:t>
      </w:r>
    </w:p>
    <w:p w14:paraId="567C9D5D" w14:textId="77777777" w:rsidR="00590E6C" w:rsidRPr="00590E6C" w:rsidRDefault="00590E6C" w:rsidP="00BB48FF">
      <w:pPr>
        <w:numPr>
          <w:ilvl w:val="0"/>
          <w:numId w:val="37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90E6C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Часовий дефіцит:</w:t>
      </w:r>
      <w:r w:rsidRPr="00590E6C">
        <w:rPr>
          <w:rFonts w:ascii="Times New Roman" w:eastAsia="Times New Roman" w:hAnsi="Times New Roman"/>
          <w:sz w:val="28"/>
          <w:szCs w:val="28"/>
          <w:lang w:val="uk-UA" w:eastAsia="uk-UA"/>
        </w:rPr>
        <w:t> Детальне планування формування наскрізних умінь для кожного учня потребує значних витрат часу, що веде до ризику професійного вигорання.</w:t>
      </w:r>
    </w:p>
    <w:p w14:paraId="05ADCF68" w14:textId="77777777" w:rsidR="00590E6C" w:rsidRPr="00590E6C" w:rsidRDefault="00590E6C" w:rsidP="00BB48FF">
      <w:pPr>
        <w:numPr>
          <w:ilvl w:val="0"/>
          <w:numId w:val="37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90E6C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Формалізм:</w:t>
      </w:r>
      <w:r w:rsidRPr="00590E6C">
        <w:rPr>
          <w:rFonts w:ascii="Times New Roman" w:eastAsia="Times New Roman" w:hAnsi="Times New Roman"/>
          <w:sz w:val="28"/>
          <w:szCs w:val="28"/>
          <w:lang w:val="uk-UA" w:eastAsia="uk-UA"/>
        </w:rPr>
        <w:t> Ризик копіювання планів з інтернет-ресурсів без адаптації до реальних потреб учнів та особливостей регіону.</w:t>
      </w:r>
    </w:p>
    <w:p w14:paraId="77FA7B5B" w14:textId="77777777" w:rsidR="00590E6C" w:rsidRPr="00590E6C" w:rsidRDefault="00590E6C" w:rsidP="00BB48FF">
      <w:pPr>
        <w:numPr>
          <w:ilvl w:val="0"/>
          <w:numId w:val="37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90E6C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Методична інерція:</w:t>
      </w:r>
      <w:r w:rsidRPr="00590E6C">
        <w:rPr>
          <w:rFonts w:ascii="Times New Roman" w:eastAsia="Times New Roman" w:hAnsi="Times New Roman"/>
          <w:sz w:val="28"/>
          <w:szCs w:val="28"/>
          <w:lang w:val="uk-UA" w:eastAsia="uk-UA"/>
        </w:rPr>
        <w:t> Частина педагогів продовжує використовувати традиційні методи (лекційний підхід), лише «декоруючи» їх під сучасні вимоги.</w:t>
      </w:r>
    </w:p>
    <w:p w14:paraId="5F5B4333" w14:textId="77777777" w:rsidR="00590E6C" w:rsidRPr="00590E6C" w:rsidRDefault="00590E6C" w:rsidP="00BB48FF">
      <w:pPr>
        <w:numPr>
          <w:ilvl w:val="0"/>
          <w:numId w:val="37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90E6C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Складність оцінювання наскрізних умінь:</w:t>
      </w:r>
      <w:r w:rsidRPr="00590E6C">
        <w:rPr>
          <w:rFonts w:ascii="Times New Roman" w:eastAsia="Times New Roman" w:hAnsi="Times New Roman"/>
          <w:sz w:val="28"/>
          <w:szCs w:val="28"/>
          <w:lang w:val="uk-UA" w:eastAsia="uk-UA"/>
        </w:rPr>
        <w:t> Відсутність чітких автоматизованих інструментів для вимірювання, наприклад, лідерства чи ініціативності.</w:t>
      </w:r>
    </w:p>
    <w:p w14:paraId="4B2DE028" w14:textId="77777777" w:rsidR="00590E6C" w:rsidRPr="00590E6C" w:rsidRDefault="00590E6C" w:rsidP="00590E6C">
      <w:pPr>
        <w:spacing w:after="0" w:line="42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proofErr w:type="spellStart"/>
      <w:r w:rsidRPr="00590E6C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Opportunities</w:t>
      </w:r>
      <w:proofErr w:type="spellEnd"/>
      <w:r w:rsidRPr="00590E6C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 (Можливості)</w:t>
      </w:r>
    </w:p>
    <w:p w14:paraId="39FD3633" w14:textId="77777777" w:rsidR="00590E6C" w:rsidRPr="00590E6C" w:rsidRDefault="00590E6C" w:rsidP="00BB48FF">
      <w:pPr>
        <w:numPr>
          <w:ilvl w:val="0"/>
          <w:numId w:val="38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90E6C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AI-асистенти (Штучний інтелект):</w:t>
      </w:r>
      <w:r w:rsidRPr="00590E6C">
        <w:rPr>
          <w:rFonts w:ascii="Times New Roman" w:eastAsia="Times New Roman" w:hAnsi="Times New Roman"/>
          <w:sz w:val="28"/>
          <w:szCs w:val="28"/>
          <w:lang w:val="uk-UA" w:eastAsia="uk-UA"/>
        </w:rPr>
        <w:t> Використання ШІ у 2026–2031 роках для генерації індивідуальних планів навчання та диференційованих завдань за лічені хвилини.</w:t>
      </w:r>
    </w:p>
    <w:p w14:paraId="421509EF" w14:textId="77777777" w:rsidR="00590E6C" w:rsidRPr="00590E6C" w:rsidRDefault="00590E6C" w:rsidP="00BB48FF">
      <w:pPr>
        <w:numPr>
          <w:ilvl w:val="0"/>
          <w:numId w:val="38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90E6C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lastRenderedPageBreak/>
        <w:t>Мережева співпраця:</w:t>
      </w:r>
      <w:r w:rsidRPr="00590E6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 Створення горизонтальних спільнот (Professional </w:t>
      </w:r>
      <w:proofErr w:type="spellStart"/>
      <w:r w:rsidRPr="00590E6C">
        <w:rPr>
          <w:rFonts w:ascii="Times New Roman" w:eastAsia="Times New Roman" w:hAnsi="Times New Roman"/>
          <w:sz w:val="28"/>
          <w:szCs w:val="28"/>
          <w:lang w:val="uk-UA" w:eastAsia="uk-UA"/>
        </w:rPr>
        <w:t>Learning</w:t>
      </w:r>
      <w:proofErr w:type="spellEnd"/>
      <w:r w:rsidRPr="00590E6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590E6C">
        <w:rPr>
          <w:rFonts w:ascii="Times New Roman" w:eastAsia="Times New Roman" w:hAnsi="Times New Roman"/>
          <w:sz w:val="28"/>
          <w:szCs w:val="28"/>
          <w:lang w:val="uk-UA" w:eastAsia="uk-UA"/>
        </w:rPr>
        <w:t>Communities</w:t>
      </w:r>
      <w:proofErr w:type="spellEnd"/>
      <w:r w:rsidRPr="00590E6C">
        <w:rPr>
          <w:rFonts w:ascii="Times New Roman" w:eastAsia="Times New Roman" w:hAnsi="Times New Roman"/>
          <w:sz w:val="28"/>
          <w:szCs w:val="28"/>
          <w:lang w:val="uk-UA" w:eastAsia="uk-UA"/>
        </w:rPr>
        <w:t>) для обміну планами та успішними кейсами.</w:t>
      </w:r>
    </w:p>
    <w:p w14:paraId="3C2AF3A3" w14:textId="77777777" w:rsidR="00590E6C" w:rsidRPr="00590E6C" w:rsidRDefault="00590E6C" w:rsidP="00BB48FF">
      <w:pPr>
        <w:numPr>
          <w:ilvl w:val="0"/>
          <w:numId w:val="38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proofErr w:type="spellStart"/>
      <w:r w:rsidRPr="00590E6C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Мікронавчання</w:t>
      </w:r>
      <w:proofErr w:type="spellEnd"/>
      <w:r w:rsidRPr="00590E6C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(</w:t>
      </w:r>
      <w:proofErr w:type="spellStart"/>
      <w:r w:rsidRPr="00590E6C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Micro-learning</w:t>
      </w:r>
      <w:proofErr w:type="spellEnd"/>
      <w:r w:rsidRPr="00590E6C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):</w:t>
      </w:r>
      <w:r w:rsidRPr="00590E6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 Проходження коротких сертифікованих курсів з новітніх </w:t>
      </w:r>
      <w:proofErr w:type="spellStart"/>
      <w:r w:rsidRPr="00590E6C">
        <w:rPr>
          <w:rFonts w:ascii="Times New Roman" w:eastAsia="Times New Roman" w:hAnsi="Times New Roman"/>
          <w:sz w:val="28"/>
          <w:szCs w:val="28"/>
          <w:lang w:val="uk-UA" w:eastAsia="uk-UA"/>
        </w:rPr>
        <w:t>методик</w:t>
      </w:r>
      <w:proofErr w:type="spellEnd"/>
      <w:r w:rsidRPr="00590E6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(</w:t>
      </w:r>
      <w:proofErr w:type="spellStart"/>
      <w:r w:rsidRPr="00590E6C">
        <w:rPr>
          <w:rFonts w:ascii="Times New Roman" w:eastAsia="Times New Roman" w:hAnsi="Times New Roman"/>
          <w:sz w:val="28"/>
          <w:szCs w:val="28"/>
          <w:lang w:val="uk-UA" w:eastAsia="uk-UA"/>
        </w:rPr>
        <w:t>EdScrum</w:t>
      </w:r>
      <w:proofErr w:type="spellEnd"/>
      <w:r w:rsidRPr="00590E6C">
        <w:rPr>
          <w:rFonts w:ascii="Times New Roman" w:eastAsia="Times New Roman" w:hAnsi="Times New Roman"/>
          <w:sz w:val="28"/>
          <w:szCs w:val="28"/>
          <w:lang w:val="uk-UA" w:eastAsia="uk-UA"/>
        </w:rPr>
        <w:t>, STEM, PBL) без відриву від роботи.</w:t>
      </w:r>
    </w:p>
    <w:p w14:paraId="56D17793" w14:textId="77777777" w:rsidR="00590E6C" w:rsidRPr="00590E6C" w:rsidRDefault="00590E6C" w:rsidP="00BB48FF">
      <w:pPr>
        <w:numPr>
          <w:ilvl w:val="0"/>
          <w:numId w:val="38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90E6C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Грантова підтримка:</w:t>
      </w:r>
      <w:r w:rsidRPr="00590E6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 Можливість отримання фінансування на обладнання під конкретні авторські </w:t>
      </w:r>
      <w:proofErr w:type="spellStart"/>
      <w:r w:rsidRPr="00590E6C">
        <w:rPr>
          <w:rFonts w:ascii="Times New Roman" w:eastAsia="Times New Roman" w:hAnsi="Times New Roman"/>
          <w:sz w:val="28"/>
          <w:szCs w:val="28"/>
          <w:lang w:val="uk-UA" w:eastAsia="uk-UA"/>
        </w:rPr>
        <w:t>проєкти</w:t>
      </w:r>
      <w:proofErr w:type="spellEnd"/>
      <w:r w:rsidRPr="00590E6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вчителів.</w:t>
      </w:r>
    </w:p>
    <w:p w14:paraId="3CE5278E" w14:textId="77777777" w:rsidR="00590E6C" w:rsidRPr="00590E6C" w:rsidRDefault="00590E6C" w:rsidP="00590E6C">
      <w:pPr>
        <w:spacing w:after="0" w:line="42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proofErr w:type="spellStart"/>
      <w:r w:rsidRPr="00590E6C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Threats</w:t>
      </w:r>
      <w:proofErr w:type="spellEnd"/>
      <w:r w:rsidRPr="00590E6C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 (Загрози)</w:t>
      </w:r>
    </w:p>
    <w:p w14:paraId="3E2B54AB" w14:textId="77777777" w:rsidR="00590E6C" w:rsidRPr="00590E6C" w:rsidRDefault="00590E6C" w:rsidP="00BB48FF">
      <w:pPr>
        <w:numPr>
          <w:ilvl w:val="0"/>
          <w:numId w:val="39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90E6C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Психологічне виснаження:</w:t>
      </w:r>
      <w:r w:rsidRPr="00590E6C">
        <w:rPr>
          <w:rFonts w:ascii="Times New Roman" w:eastAsia="Times New Roman" w:hAnsi="Times New Roman"/>
          <w:sz w:val="28"/>
          <w:szCs w:val="28"/>
          <w:lang w:val="uk-UA" w:eastAsia="uk-UA"/>
        </w:rPr>
        <w:t> Постійна необхідність адаптуватися до нових технологій та змін у програмах у воєнний/</w:t>
      </w:r>
      <w:proofErr w:type="spellStart"/>
      <w:r w:rsidRPr="00590E6C">
        <w:rPr>
          <w:rFonts w:ascii="Times New Roman" w:eastAsia="Times New Roman" w:hAnsi="Times New Roman"/>
          <w:sz w:val="28"/>
          <w:szCs w:val="28"/>
          <w:lang w:val="uk-UA" w:eastAsia="uk-UA"/>
        </w:rPr>
        <w:t>поствоєнний</w:t>
      </w:r>
      <w:proofErr w:type="spellEnd"/>
      <w:r w:rsidRPr="00590E6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період.</w:t>
      </w:r>
    </w:p>
    <w:p w14:paraId="1F5BF50C" w14:textId="77777777" w:rsidR="00590E6C" w:rsidRPr="00590E6C" w:rsidRDefault="00590E6C" w:rsidP="00BB48FF">
      <w:pPr>
        <w:numPr>
          <w:ilvl w:val="0"/>
          <w:numId w:val="39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90E6C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Невідповідність ресурсів:</w:t>
      </w:r>
      <w:r w:rsidRPr="00590E6C">
        <w:rPr>
          <w:rFonts w:ascii="Times New Roman" w:eastAsia="Times New Roman" w:hAnsi="Times New Roman"/>
          <w:sz w:val="28"/>
          <w:szCs w:val="28"/>
          <w:lang w:val="uk-UA" w:eastAsia="uk-UA"/>
        </w:rPr>
        <w:t> Планування сучасних STEM-уроків може бути неможливим через недостатнє матеріально-технічне забезпечення конкретної школи.</w:t>
      </w:r>
    </w:p>
    <w:p w14:paraId="25D4876E" w14:textId="77777777" w:rsidR="00590E6C" w:rsidRPr="00590E6C" w:rsidRDefault="00590E6C" w:rsidP="00BB48FF">
      <w:pPr>
        <w:numPr>
          <w:ilvl w:val="0"/>
          <w:numId w:val="39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90E6C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Кадровий дефіцит:</w:t>
      </w:r>
      <w:r w:rsidRPr="00590E6C">
        <w:rPr>
          <w:rFonts w:ascii="Times New Roman" w:eastAsia="Times New Roman" w:hAnsi="Times New Roman"/>
          <w:sz w:val="28"/>
          <w:szCs w:val="28"/>
          <w:lang w:val="uk-UA" w:eastAsia="uk-UA"/>
        </w:rPr>
        <w:t> Відтік молодих кадрів може призвести до надмірного навантаження на працюючих вчителів, що знизить якість планування.</w:t>
      </w:r>
    </w:p>
    <w:p w14:paraId="655C5808" w14:textId="77777777" w:rsidR="00590E6C" w:rsidRPr="00590E6C" w:rsidRDefault="00590E6C" w:rsidP="00BB48FF">
      <w:pPr>
        <w:numPr>
          <w:ilvl w:val="0"/>
          <w:numId w:val="39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90E6C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Цифровий розрив:</w:t>
      </w:r>
      <w:r w:rsidRPr="00590E6C">
        <w:rPr>
          <w:rFonts w:ascii="Times New Roman" w:eastAsia="Times New Roman" w:hAnsi="Times New Roman"/>
          <w:sz w:val="28"/>
          <w:szCs w:val="28"/>
          <w:lang w:val="uk-UA" w:eastAsia="uk-UA"/>
        </w:rPr>
        <w:t> Різниця в рівні володіння технологіями серед педагогів може створити нерівні умови для учнів різних класів.</w:t>
      </w:r>
    </w:p>
    <w:p w14:paraId="7298819F" w14:textId="05A6C350" w:rsidR="00590E6C" w:rsidRPr="00590E6C" w:rsidRDefault="00590E6C" w:rsidP="000C0097">
      <w:pPr>
        <w:spacing w:before="480" w:after="0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90E6C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Стратегічний висновок для 2026–2031:</w:t>
      </w:r>
    </w:p>
    <w:p w14:paraId="5FB19FE1" w14:textId="52A7595C" w:rsidR="00590E6C" w:rsidRPr="00590E6C" w:rsidRDefault="00590E6C" w:rsidP="00590E6C">
      <w:pPr>
        <w:spacing w:before="480"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90E6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Головний акцент  </w:t>
      </w:r>
      <w:r w:rsidR="00E36958">
        <w:rPr>
          <w:rFonts w:ascii="Times New Roman" w:eastAsia="Times New Roman" w:hAnsi="Times New Roman"/>
          <w:sz w:val="28"/>
          <w:szCs w:val="28"/>
          <w:lang w:val="uk-UA" w:eastAsia="uk-UA"/>
        </w:rPr>
        <w:t>робитиметься</w:t>
      </w:r>
      <w:r w:rsidRPr="00590E6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на </w:t>
      </w:r>
      <w:r w:rsidRPr="00590E6C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автоматизації планування</w:t>
      </w:r>
      <w:r w:rsidRPr="00590E6C">
        <w:rPr>
          <w:rFonts w:ascii="Times New Roman" w:eastAsia="Times New Roman" w:hAnsi="Times New Roman"/>
          <w:sz w:val="28"/>
          <w:szCs w:val="28"/>
          <w:lang w:val="uk-UA" w:eastAsia="uk-UA"/>
        </w:rPr>
        <w:t> за допомогою AI, щоб звільнити час вчителя для </w:t>
      </w:r>
      <w:r w:rsidRPr="00590E6C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творчої реалізації</w:t>
      </w:r>
      <w:r w:rsidRPr="00590E6C">
        <w:rPr>
          <w:rFonts w:ascii="Times New Roman" w:eastAsia="Times New Roman" w:hAnsi="Times New Roman"/>
          <w:sz w:val="28"/>
          <w:szCs w:val="28"/>
          <w:lang w:val="uk-UA" w:eastAsia="uk-UA"/>
        </w:rPr>
        <w:t> та безпосередньої взаємодії з учнями. Ефективність буде вищою, якщо планування стане командним (</w:t>
      </w:r>
      <w:proofErr w:type="spellStart"/>
      <w:r w:rsidRPr="00590E6C">
        <w:rPr>
          <w:rFonts w:ascii="Times New Roman" w:eastAsia="Times New Roman" w:hAnsi="Times New Roman"/>
          <w:sz w:val="28"/>
          <w:szCs w:val="28"/>
          <w:lang w:val="uk-UA" w:eastAsia="uk-UA"/>
        </w:rPr>
        <w:t>interdisciplinary</w:t>
      </w:r>
      <w:proofErr w:type="spellEnd"/>
      <w:r w:rsidRPr="00590E6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590E6C">
        <w:rPr>
          <w:rFonts w:ascii="Times New Roman" w:eastAsia="Times New Roman" w:hAnsi="Times New Roman"/>
          <w:sz w:val="28"/>
          <w:szCs w:val="28"/>
          <w:lang w:val="uk-UA" w:eastAsia="uk-UA"/>
        </w:rPr>
        <w:t>planning</w:t>
      </w:r>
      <w:proofErr w:type="spellEnd"/>
      <w:r w:rsidRPr="00590E6C">
        <w:rPr>
          <w:rFonts w:ascii="Times New Roman" w:eastAsia="Times New Roman" w:hAnsi="Times New Roman"/>
          <w:sz w:val="28"/>
          <w:szCs w:val="28"/>
          <w:lang w:val="uk-UA" w:eastAsia="uk-UA"/>
        </w:rPr>
        <w:t>), де вчителі різних предметів узгоджують розвиток наскрізних умінь спільно.</w:t>
      </w:r>
    </w:p>
    <w:p w14:paraId="774E76ED" w14:textId="77777777" w:rsidR="00E36958" w:rsidRDefault="00E36958" w:rsidP="00E36958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val="uk-UA" w:eastAsia="uk-UA"/>
        </w:rPr>
      </w:pPr>
    </w:p>
    <w:p w14:paraId="5EFD16EC" w14:textId="28E542AF" w:rsidR="00E36958" w:rsidRPr="00E36958" w:rsidRDefault="00E36958" w:rsidP="00E36958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E36958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Для реалізації стратегії у 2026–2031 роках, підвищення кваліфікації педагогів</w:t>
      </w:r>
      <w:r w:rsidRPr="00E36958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 має перейти від формального накопичення годин до моделі </w:t>
      </w:r>
      <w:r w:rsidRPr="00E36958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неперервного професійного зростання (</w:t>
      </w:r>
      <w:proofErr w:type="spellStart"/>
      <w:r w:rsidRPr="00E36958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Lifelong</w:t>
      </w:r>
      <w:proofErr w:type="spellEnd"/>
      <w:r w:rsidRPr="00E36958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 </w:t>
      </w:r>
      <w:proofErr w:type="spellStart"/>
      <w:r w:rsidRPr="00E36958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Learning</w:t>
      </w:r>
      <w:proofErr w:type="spellEnd"/>
      <w:r w:rsidRPr="00E36958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)</w:t>
      </w:r>
      <w:r w:rsidRPr="00E36958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та побудови траєкторії "вчителя-лідера".</w:t>
      </w:r>
    </w:p>
    <w:p w14:paraId="2E65568B" w14:textId="77777777" w:rsidR="00E36958" w:rsidRPr="00E36958" w:rsidRDefault="00E36958" w:rsidP="00E36958">
      <w:pPr>
        <w:shd w:val="clear" w:color="auto" w:fill="FFFFFF"/>
        <w:spacing w:after="0" w:line="42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 w:rsidRPr="00E36958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Стратегічні завдання на 2026–2031 роки</w:t>
      </w:r>
    </w:p>
    <w:p w14:paraId="00B5E12D" w14:textId="77777777" w:rsidR="00E36958" w:rsidRPr="00E36958" w:rsidRDefault="00E36958" w:rsidP="00E36958">
      <w:pPr>
        <w:shd w:val="clear" w:color="auto" w:fill="FFFFFF"/>
        <w:spacing w:after="0" w:line="36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 w:rsidRPr="00E36958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1. Впровадження індивідуальних планів професійного розвитку (ІППР)</w:t>
      </w:r>
    </w:p>
    <w:p w14:paraId="5C8C242F" w14:textId="77777777" w:rsidR="00E36958" w:rsidRPr="00E36958" w:rsidRDefault="00E36958" w:rsidP="00BB48FF">
      <w:pPr>
        <w:numPr>
          <w:ilvl w:val="0"/>
          <w:numId w:val="40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E36958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Дія:</w:t>
      </w:r>
      <w:r w:rsidRPr="00E36958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 Кожен педагог на основі </w:t>
      </w:r>
      <w:proofErr w:type="spellStart"/>
      <w:r w:rsidRPr="00E36958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самооцінювання</w:t>
      </w:r>
      <w:proofErr w:type="spellEnd"/>
      <w:r w:rsidRPr="00E36958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 та результатів моніторингу досягнень учнів складає власний план розвитку на 1–3 роки.</w:t>
      </w:r>
    </w:p>
    <w:p w14:paraId="0754F8B2" w14:textId="52CA8054" w:rsidR="00E36958" w:rsidRPr="00E36958" w:rsidRDefault="00E36958" w:rsidP="00BB48FF">
      <w:pPr>
        <w:numPr>
          <w:ilvl w:val="0"/>
          <w:numId w:val="40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E36958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Фокус 2026+:</w:t>
      </w:r>
      <w:r w:rsidRPr="00E36958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Пріоритет на цифрову компетентність (використання AI в освіті), психологічну стійкість та інклюзивні методики викладання.</w:t>
      </w:r>
    </w:p>
    <w:p w14:paraId="61D56688" w14:textId="77777777" w:rsidR="00E36958" w:rsidRPr="00E36958" w:rsidRDefault="00E36958" w:rsidP="00E36958">
      <w:pPr>
        <w:shd w:val="clear" w:color="auto" w:fill="FFFFFF"/>
        <w:spacing w:after="0" w:line="36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 w:rsidRPr="00E36958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lastRenderedPageBreak/>
        <w:t>2. Культура горизонтального навчання (</w:t>
      </w:r>
      <w:proofErr w:type="spellStart"/>
      <w:r w:rsidRPr="00E36958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Peer-to-Peer</w:t>
      </w:r>
      <w:proofErr w:type="spellEnd"/>
      <w:r w:rsidRPr="00E36958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)</w:t>
      </w:r>
    </w:p>
    <w:p w14:paraId="52CB4D24" w14:textId="1E3577F4" w:rsidR="00E36958" w:rsidRPr="00E36958" w:rsidRDefault="00E36958" w:rsidP="00BB48FF">
      <w:pPr>
        <w:numPr>
          <w:ilvl w:val="0"/>
          <w:numId w:val="41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E36958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Професійні спільноти:</w:t>
      </w:r>
      <w:r w:rsidRPr="00E36958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 Створення всередині школи «дифузійних груп», де молоді вчителі навчають досвідчених цифровим інструментам, а досвідчені діляться методиками управління класом (реверсивне </w:t>
      </w:r>
      <w:proofErr w:type="spellStart"/>
      <w:r w:rsidRPr="00E36958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менторство</w:t>
      </w:r>
      <w:proofErr w:type="spellEnd"/>
      <w:r w:rsidRPr="00E36958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) .</w:t>
      </w:r>
    </w:p>
    <w:p w14:paraId="33D314A7" w14:textId="77777777" w:rsidR="00E36958" w:rsidRPr="00E36958" w:rsidRDefault="00E36958" w:rsidP="00E36958">
      <w:pPr>
        <w:shd w:val="clear" w:color="auto" w:fill="FFFFFF"/>
        <w:spacing w:after="0" w:line="36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 w:rsidRPr="00E36958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3. Використання </w:t>
      </w:r>
      <w:proofErr w:type="spellStart"/>
      <w:r w:rsidRPr="00E36958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мікронавчання</w:t>
      </w:r>
      <w:proofErr w:type="spellEnd"/>
      <w:r w:rsidRPr="00E36958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 та сертифікації</w:t>
      </w:r>
    </w:p>
    <w:p w14:paraId="43CC2C60" w14:textId="77777777" w:rsidR="00E36958" w:rsidRPr="00E36958" w:rsidRDefault="00E36958" w:rsidP="00BB48FF">
      <w:pPr>
        <w:numPr>
          <w:ilvl w:val="0"/>
          <w:numId w:val="42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proofErr w:type="spellStart"/>
      <w:r w:rsidRPr="00E36958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Micro-learning</w:t>
      </w:r>
      <w:proofErr w:type="spellEnd"/>
      <w:r w:rsidRPr="00E36958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:</w:t>
      </w:r>
      <w:r w:rsidRPr="00E36958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Заохочення вчителів до проходження коротких вузькоспеціалізованих онлайн-курсів (наприклад, "</w:t>
      </w:r>
      <w:proofErr w:type="spellStart"/>
      <w:r w:rsidRPr="00E36958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Гейміфікація</w:t>
      </w:r>
      <w:proofErr w:type="spellEnd"/>
      <w:r w:rsidRPr="00E36958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 в початковій школі" або "Робота з VR-окулярами").</w:t>
      </w:r>
    </w:p>
    <w:p w14:paraId="0ACF3353" w14:textId="0224AA81" w:rsidR="00E36958" w:rsidRDefault="00E36958" w:rsidP="00BB48FF">
      <w:pPr>
        <w:numPr>
          <w:ilvl w:val="0"/>
          <w:numId w:val="42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E36958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Зовнішня сертифікація:</w:t>
      </w:r>
      <w:r w:rsidRPr="00E36958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Стимулювання вчителів до проходження державної сертифікації для отримання 20% надбавки та статусу експерта.</w:t>
      </w:r>
    </w:p>
    <w:p w14:paraId="53ADBFD9" w14:textId="15EDCA45" w:rsidR="00E36958" w:rsidRPr="00E36958" w:rsidRDefault="00E36958" w:rsidP="00BB48FF">
      <w:pPr>
        <w:numPr>
          <w:ilvl w:val="0"/>
          <w:numId w:val="42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Проходження курсової підготовки </w:t>
      </w:r>
      <w:r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на різноманітних платформах та ЗІППО.</w:t>
      </w:r>
    </w:p>
    <w:p w14:paraId="49F09F77" w14:textId="77777777" w:rsidR="00E36958" w:rsidRPr="00E36958" w:rsidRDefault="00E36958" w:rsidP="00E36958">
      <w:pPr>
        <w:shd w:val="clear" w:color="auto" w:fill="FFFFFF"/>
        <w:spacing w:after="0" w:line="36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 w:rsidRPr="00E36958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4. Розвиток "</w:t>
      </w:r>
      <w:proofErr w:type="spellStart"/>
      <w:r w:rsidRPr="00E36958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Soft</w:t>
      </w:r>
      <w:proofErr w:type="spellEnd"/>
      <w:r w:rsidRPr="00E36958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 </w:t>
      </w:r>
      <w:proofErr w:type="spellStart"/>
      <w:r w:rsidRPr="00E36958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Skills</w:t>
      </w:r>
      <w:proofErr w:type="spellEnd"/>
      <w:r w:rsidRPr="00E36958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" та психологічна підтримка</w:t>
      </w:r>
    </w:p>
    <w:p w14:paraId="2F22676E" w14:textId="77777777" w:rsidR="00E36958" w:rsidRPr="00E36958" w:rsidRDefault="00E36958" w:rsidP="00BB48FF">
      <w:pPr>
        <w:numPr>
          <w:ilvl w:val="0"/>
          <w:numId w:val="43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E36958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Тренінги з емоційного інтелекту:</w:t>
      </w:r>
      <w:r w:rsidRPr="00E36958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Професійне навчання педагогів методам ненасильницького спілкування та медіації конфліктів.</w:t>
      </w:r>
    </w:p>
    <w:p w14:paraId="55E6C093" w14:textId="286A8133" w:rsidR="00E36958" w:rsidRPr="00E36958" w:rsidRDefault="00E36958" w:rsidP="00BB48FF">
      <w:pPr>
        <w:numPr>
          <w:ilvl w:val="0"/>
          <w:numId w:val="43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proofErr w:type="spellStart"/>
      <w:r w:rsidRPr="00E36958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Супервізія</w:t>
      </w:r>
      <w:proofErr w:type="spellEnd"/>
      <w:r w:rsidRPr="00E36958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:</w:t>
      </w:r>
      <w:r w:rsidRPr="00E36958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Регулярні зустрічі з психологами для профілактики професійного вигорання (</w:t>
      </w:r>
      <w:proofErr w:type="spellStart"/>
      <w:r w:rsidRPr="00E36958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Wellness</w:t>
      </w:r>
      <w:proofErr w:type="spellEnd"/>
      <w:r w:rsidRPr="00E36958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-сесії), що особливо актуально у 2026 році для підтримки ментального здоров'я.</w:t>
      </w:r>
    </w:p>
    <w:p w14:paraId="1076AA89" w14:textId="77777777" w:rsidR="00E36958" w:rsidRPr="00E36958" w:rsidRDefault="00E36958" w:rsidP="00E36958">
      <w:pPr>
        <w:shd w:val="clear" w:color="auto" w:fill="FFFFFF"/>
        <w:spacing w:after="0" w:line="36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 w:rsidRPr="00E36958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5. Стажування та міжнародна мобільність</w:t>
      </w:r>
    </w:p>
    <w:p w14:paraId="33790929" w14:textId="77777777" w:rsidR="00E36958" w:rsidRPr="00E36958" w:rsidRDefault="00E36958" w:rsidP="00BB48FF">
      <w:pPr>
        <w:numPr>
          <w:ilvl w:val="0"/>
          <w:numId w:val="44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E36958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Віртуальні обміни:</w:t>
      </w:r>
      <w:r w:rsidRPr="00E36958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 xml:space="preserve"> Участь у міжнародних програмах (наприклад, </w:t>
      </w:r>
      <w:proofErr w:type="spellStart"/>
      <w:r w:rsidRPr="00E36958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eTwinning</w:t>
      </w:r>
      <w:proofErr w:type="spellEnd"/>
      <w:r w:rsidRPr="00E36958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) для вивчення досвіду європейських колег без відриву від роботи.</w:t>
      </w:r>
    </w:p>
    <w:p w14:paraId="456136FF" w14:textId="77777777" w:rsidR="00E36958" w:rsidRPr="00E36958" w:rsidRDefault="00E36958" w:rsidP="00BB48FF">
      <w:pPr>
        <w:numPr>
          <w:ilvl w:val="0"/>
          <w:numId w:val="44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E36958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Партнерство з бізнесом:</w:t>
      </w:r>
      <w:r w:rsidRPr="00E36958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Стажування вчителів у технологічних компаніях (</w:t>
      </w:r>
      <w:proofErr w:type="spellStart"/>
      <w:r w:rsidRPr="00E36958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EdTech</w:t>
      </w:r>
      <w:proofErr w:type="spellEnd"/>
      <w:r w:rsidRPr="00E36958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) для розуміння запитів сучасного ринку праці.</w:t>
      </w:r>
    </w:p>
    <w:p w14:paraId="3D87AAF4" w14:textId="77777777" w:rsidR="00E36958" w:rsidRPr="00E36958" w:rsidRDefault="00E36958" w:rsidP="00E36958">
      <w:pPr>
        <w:shd w:val="clear" w:color="auto" w:fill="FFFFFF"/>
        <w:spacing w:after="0" w:line="42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 w:rsidRPr="00E36958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Механізм мотивації</w:t>
      </w:r>
    </w:p>
    <w:p w14:paraId="18B63613" w14:textId="77777777" w:rsidR="00E36958" w:rsidRPr="00E36958" w:rsidRDefault="00E36958" w:rsidP="00BB48FF">
      <w:pPr>
        <w:numPr>
          <w:ilvl w:val="0"/>
          <w:numId w:val="45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E36958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Внутрішні гранти:</w:t>
      </w:r>
      <w:r w:rsidRPr="00E36958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Шкільний фонд підтримки інновацій для вчителів, які успішно впровадили нову методику після навчання.</w:t>
      </w:r>
    </w:p>
    <w:p w14:paraId="21452BCE" w14:textId="7793F324" w:rsidR="00E36958" w:rsidRPr="00E36958" w:rsidRDefault="00E36958" w:rsidP="00BB48FF">
      <w:pPr>
        <w:numPr>
          <w:ilvl w:val="0"/>
          <w:numId w:val="45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E36958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Портфоліо вчителя 2026:</w:t>
      </w:r>
      <w:r w:rsidRPr="00E36958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 Цифровий кабінет педагога, де автоматично фіксуються всі здобутки, публікації та відгуки учнів/батьків.</w:t>
      </w:r>
    </w:p>
    <w:p w14:paraId="75AE3A73" w14:textId="01E3ACCF" w:rsidR="00E36958" w:rsidRPr="00E36958" w:rsidRDefault="00E36958" w:rsidP="00E36958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</w:pPr>
      <w:r w:rsidRPr="00E36958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Очікуваний результат до 2031 року:</w:t>
      </w:r>
      <w:r w:rsidRPr="00E36958"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br/>
        <w:t>Створення колективу "адаптивних педагогів", які не лише володіють сучасними технологіями 2026 року, а й здатні самостійно освоювати нові інструменти, що з'являться протягом наступного десятиліття</w:t>
      </w:r>
      <w:r>
        <w:rPr>
          <w:rFonts w:ascii="Times New Roman" w:eastAsia="Times New Roman" w:hAnsi="Times New Roman"/>
          <w:color w:val="0A0A0A"/>
          <w:sz w:val="28"/>
          <w:szCs w:val="28"/>
          <w:lang w:val="uk-UA" w:eastAsia="uk-UA"/>
        </w:rPr>
        <w:t>.</w:t>
      </w:r>
    </w:p>
    <w:p w14:paraId="5BD55BF2" w14:textId="77777777" w:rsidR="00141B53" w:rsidRPr="00141B53" w:rsidRDefault="00141B53" w:rsidP="00141B53">
      <w:p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Реалізація принципів академічної доброчесності у 2026–2031 роках</w:t>
      </w: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має вийти за межі «боротьби зі списуванням» і стати частиною </w:t>
      </w:r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корпоративної культури школи</w:t>
      </w: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, що базується на довірі та цінності власного інтелекту.</w:t>
      </w:r>
    </w:p>
    <w:p w14:paraId="233531A0" w14:textId="77777777" w:rsidR="00141B53" w:rsidRPr="00141B53" w:rsidRDefault="00141B53" w:rsidP="00141B53">
      <w:pPr>
        <w:spacing w:after="0" w:line="42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1. Формування культури доброчесності в початковій школі (1–4 класи)</w:t>
      </w:r>
    </w:p>
    <w:p w14:paraId="4ABD9161" w14:textId="77777777" w:rsidR="00141B53" w:rsidRPr="00141B53" w:rsidRDefault="00141B53" w:rsidP="00141B53">
      <w:p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>У цьому віці поняття «доброчесність» подається через ігрові форми та етичні бесіди:</w:t>
      </w:r>
    </w:p>
    <w:p w14:paraId="657F104D" w14:textId="77777777" w:rsidR="00141B53" w:rsidRPr="00141B53" w:rsidRDefault="00141B53" w:rsidP="00BB48FF">
      <w:pPr>
        <w:numPr>
          <w:ilvl w:val="0"/>
          <w:numId w:val="46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Впровадження «Кодексу честі класу»:</w:t>
      </w: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 Спільне створення правил, де замість заборон акцент ставиться на цінності: «Я пишаюся своєю роботою», «Допомагати — це пояснити, а не дати списати».</w:t>
      </w:r>
    </w:p>
    <w:p w14:paraId="56A1408C" w14:textId="77777777" w:rsidR="00141B53" w:rsidRPr="00141B53" w:rsidRDefault="00141B53" w:rsidP="00BB48FF">
      <w:pPr>
        <w:numPr>
          <w:ilvl w:val="0"/>
          <w:numId w:val="46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Інструмент «Авторське право дитини»:</w:t>
      </w: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 Навчання з 1-го класу позначати своє авторство на малюнках, саморобках та перших письмових роботах.</w:t>
      </w:r>
    </w:p>
    <w:p w14:paraId="03362E41" w14:textId="77777777" w:rsidR="00141B53" w:rsidRPr="00141B53" w:rsidRDefault="00141B53" w:rsidP="00BB48FF">
      <w:pPr>
        <w:numPr>
          <w:ilvl w:val="0"/>
          <w:numId w:val="46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Робота з джерелами:</w:t>
      </w: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 Прості вправи на тему: «Звідки я про це дізнався?» (називання книжки, відео чи слів батьків), що закладає фундамент навичок цитування.</w:t>
      </w:r>
    </w:p>
    <w:p w14:paraId="50991C99" w14:textId="77777777" w:rsidR="00141B53" w:rsidRPr="00141B53" w:rsidRDefault="00141B53" w:rsidP="00141B53">
      <w:pPr>
        <w:spacing w:after="0" w:line="42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2. Трансформація педагогічної діяльності (для вчителів)</w:t>
      </w:r>
    </w:p>
    <w:p w14:paraId="1CEB0123" w14:textId="77777777" w:rsidR="00141B53" w:rsidRPr="00141B53" w:rsidRDefault="00141B53" w:rsidP="00141B53">
      <w:p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Вчитель у 2026 році — це головний рольовий аспект доброчесності:</w:t>
      </w:r>
    </w:p>
    <w:p w14:paraId="7E97673D" w14:textId="77777777" w:rsidR="00141B53" w:rsidRPr="00141B53" w:rsidRDefault="00141B53" w:rsidP="00BB48FF">
      <w:pPr>
        <w:numPr>
          <w:ilvl w:val="0"/>
          <w:numId w:val="47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Дизайн завдань, які неможливо списати:</w:t>
      </w: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 Перехід від репродуктивних завдань («перепиши», «виріши за зразком») до творчих та проблемних кейсів, що базуються на особистому досвіді учня.</w:t>
      </w:r>
    </w:p>
    <w:p w14:paraId="116092F6" w14:textId="77777777" w:rsidR="00141B53" w:rsidRPr="00141B53" w:rsidRDefault="00141B53" w:rsidP="00BB48FF">
      <w:pPr>
        <w:numPr>
          <w:ilvl w:val="0"/>
          <w:numId w:val="47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Прозорість критеріїв оцінювання:</w:t>
      </w: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 Коли дитина чітко знає, за що отримує рівень, у неї зникає страх помилки, який є головним стимулом для списування.</w:t>
      </w:r>
    </w:p>
    <w:p w14:paraId="40F2AE53" w14:textId="77777777" w:rsidR="00141B53" w:rsidRPr="00141B53" w:rsidRDefault="00141B53" w:rsidP="00BB48FF">
      <w:pPr>
        <w:numPr>
          <w:ilvl w:val="0"/>
          <w:numId w:val="47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Академічна чесність педагога:</w:t>
      </w: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 Дотримання вчителем авторських прав при створенні презентацій та посібників; відкрите визнання власних помилок перед класом.</w:t>
      </w:r>
    </w:p>
    <w:p w14:paraId="39168084" w14:textId="77777777" w:rsidR="00141B53" w:rsidRPr="00141B53" w:rsidRDefault="00141B53" w:rsidP="00141B53">
      <w:pPr>
        <w:spacing w:after="0" w:line="42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3. Виклики AI та цифрова доброчесність (2026–2031)</w:t>
      </w:r>
    </w:p>
    <w:p w14:paraId="2F4D240B" w14:textId="77777777" w:rsidR="00141B53" w:rsidRPr="00141B53" w:rsidRDefault="00141B53" w:rsidP="00141B53">
      <w:p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Оскільки до 2026 року Штучний Інтелект стане повсякденним інструментом, стратегія передбачає:</w:t>
      </w:r>
    </w:p>
    <w:p w14:paraId="3D6C768A" w14:textId="77777777" w:rsidR="00141B53" w:rsidRPr="00141B53" w:rsidRDefault="00141B53" w:rsidP="00BB48FF">
      <w:pPr>
        <w:numPr>
          <w:ilvl w:val="0"/>
          <w:numId w:val="48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Етика використання AI:</w:t>
      </w: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 Навчання учнів 3–4 класів використовувати AI як асистента (для генерації ідей), а не як заміну власному мисленню.</w:t>
      </w:r>
    </w:p>
    <w:p w14:paraId="050C5CFC" w14:textId="77777777" w:rsidR="00141B53" w:rsidRPr="00141B53" w:rsidRDefault="00141B53" w:rsidP="00BB48FF">
      <w:pPr>
        <w:numPr>
          <w:ilvl w:val="0"/>
          <w:numId w:val="48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Маркування AI-контенту:</w:t>
      </w: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 Правило відкрито зазначати, якщо частина ідеї була згенерована </w:t>
      </w:r>
      <w:proofErr w:type="spellStart"/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нейромережею</w:t>
      </w:r>
      <w:proofErr w:type="spellEnd"/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4657E2A6" w14:textId="77777777" w:rsidR="00141B53" w:rsidRPr="00141B53" w:rsidRDefault="00141B53" w:rsidP="00141B53">
      <w:pPr>
        <w:spacing w:after="0" w:line="42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4. Заходи з моніторингу та підтримки</w:t>
      </w:r>
    </w:p>
    <w:p w14:paraId="349ECF80" w14:textId="77777777" w:rsidR="00141B53" w:rsidRPr="00141B53" w:rsidRDefault="00141B53" w:rsidP="00BB48FF">
      <w:pPr>
        <w:numPr>
          <w:ilvl w:val="0"/>
          <w:numId w:val="49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Дні академічної доброчесності:</w:t>
      </w: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 Щорічні тижні чесних знань, де діти презентують власні </w:t>
      </w:r>
      <w:proofErr w:type="spellStart"/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проєкти</w:t>
      </w:r>
      <w:proofErr w:type="spellEnd"/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та дослідження.</w:t>
      </w:r>
    </w:p>
    <w:p w14:paraId="4B8B2922" w14:textId="77777777" w:rsidR="00141B53" w:rsidRPr="00141B53" w:rsidRDefault="00141B53" w:rsidP="00BB48FF">
      <w:pPr>
        <w:numPr>
          <w:ilvl w:val="0"/>
          <w:numId w:val="49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Шкільна комісія з етики:</w:t>
      </w: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 Орган (із залученням учнівського самоврядування та батьків), що розглядає випадки порушень не як привід для покарання, а як привід для виховної бесіди та рефлексії.</w:t>
      </w:r>
    </w:p>
    <w:p w14:paraId="34B5C9B4" w14:textId="77777777" w:rsidR="00141B53" w:rsidRPr="00141B53" w:rsidRDefault="00141B53" w:rsidP="00BB48FF">
      <w:pPr>
        <w:numPr>
          <w:ilvl w:val="0"/>
          <w:numId w:val="49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Інформаційна робота з батьками:</w:t>
      </w: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 Роз'яснення, що оцінка, отримана через списування, шкодить дитині, оскільки маскує прогалини в знаннях, які стануть критичними в майбутньому.</w:t>
      </w:r>
    </w:p>
    <w:p w14:paraId="3D07DBC0" w14:textId="77777777" w:rsidR="00141B53" w:rsidRPr="00141B53" w:rsidRDefault="00141B53" w:rsidP="00141B53">
      <w:pPr>
        <w:spacing w:after="0" w:line="42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lastRenderedPageBreak/>
        <w:t>Очікуваний результат до 2031 року:</w:t>
      </w:r>
    </w:p>
    <w:p w14:paraId="71863B06" w14:textId="77777777" w:rsidR="00141B53" w:rsidRPr="00141B53" w:rsidRDefault="00141B53" w:rsidP="00141B53">
      <w:p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Створення середовища, де </w:t>
      </w:r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чесність є престижною</w:t>
      </w: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, а здобувачі освіти розуміють, що їхні знання — це їхній капітал, який неможливо «позичити» чи «імітувати» без втрати власної гідності.</w:t>
      </w:r>
    </w:p>
    <w:p w14:paraId="560E73D2" w14:textId="77777777" w:rsidR="006E640E" w:rsidRPr="00941360" w:rsidRDefault="006E640E" w:rsidP="005D0B7A">
      <w:pPr>
        <w:rPr>
          <w:rFonts w:ascii="Times New Roman" w:hAnsi="Times New Roman"/>
          <w:b/>
          <w:sz w:val="24"/>
          <w:szCs w:val="24"/>
        </w:rPr>
      </w:pPr>
    </w:p>
    <w:p w14:paraId="037E318F" w14:textId="77777777" w:rsidR="006E640E" w:rsidRPr="00141B53" w:rsidRDefault="006E640E" w:rsidP="00F8696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41B53">
        <w:rPr>
          <w:rFonts w:ascii="Times New Roman" w:hAnsi="Times New Roman"/>
          <w:b/>
          <w:sz w:val="28"/>
          <w:szCs w:val="28"/>
        </w:rPr>
        <w:t xml:space="preserve">2.4. </w:t>
      </w:r>
      <w:proofErr w:type="spellStart"/>
      <w:r w:rsidRPr="00141B53">
        <w:rPr>
          <w:rFonts w:ascii="Times New Roman" w:hAnsi="Times New Roman"/>
          <w:b/>
          <w:sz w:val="28"/>
          <w:szCs w:val="28"/>
          <w:lang w:val="uk-UA"/>
        </w:rPr>
        <w:t>Управлінськ</w:t>
      </w:r>
      <w:proofErr w:type="spellEnd"/>
      <w:r w:rsidRPr="00141B53">
        <w:rPr>
          <w:rFonts w:ascii="Times New Roman" w:hAnsi="Times New Roman"/>
          <w:b/>
          <w:sz w:val="28"/>
          <w:szCs w:val="28"/>
        </w:rPr>
        <w:t>а</w:t>
      </w:r>
      <w:r w:rsidRPr="00141B53">
        <w:rPr>
          <w:rFonts w:ascii="Times New Roman" w:hAnsi="Times New Roman"/>
          <w:b/>
          <w:sz w:val="28"/>
          <w:szCs w:val="28"/>
          <w:lang w:val="uk-UA"/>
        </w:rPr>
        <w:t xml:space="preserve"> діяльність закладу освіти</w:t>
      </w:r>
    </w:p>
    <w:p w14:paraId="1B3FEE81" w14:textId="77777777" w:rsidR="006E640E" w:rsidRPr="00141B53" w:rsidRDefault="006E640E" w:rsidP="00811F1A">
      <w:pPr>
        <w:rPr>
          <w:rFonts w:ascii="Times New Roman" w:hAnsi="Times New Roman"/>
          <w:sz w:val="28"/>
          <w:szCs w:val="28"/>
          <w:lang w:val="uk-UA"/>
        </w:rPr>
      </w:pPr>
      <w:r w:rsidRPr="00141B53">
        <w:rPr>
          <w:rFonts w:ascii="Times New Roman" w:hAnsi="Times New Roman"/>
          <w:b/>
          <w:sz w:val="28"/>
          <w:szCs w:val="28"/>
          <w:lang w:val="uk-UA"/>
        </w:rPr>
        <w:t xml:space="preserve">Стратегічні завдання: </w:t>
      </w:r>
      <w:r w:rsidRPr="00141B53">
        <w:rPr>
          <w:rFonts w:ascii="Times New Roman" w:hAnsi="Times New Roman"/>
          <w:sz w:val="28"/>
          <w:szCs w:val="28"/>
          <w:lang w:val="uk-UA"/>
        </w:rPr>
        <w:t>приведення освітнього та управлінського процесів у відповідність до вимог законодавства.</w:t>
      </w:r>
    </w:p>
    <w:p w14:paraId="7EAD7D23" w14:textId="77777777" w:rsidR="006E640E" w:rsidRPr="00141B53" w:rsidRDefault="006E640E" w:rsidP="00811F1A">
      <w:pPr>
        <w:rPr>
          <w:rFonts w:ascii="Times New Roman" w:hAnsi="Times New Roman"/>
          <w:sz w:val="28"/>
          <w:szCs w:val="28"/>
          <w:lang w:val="uk-UA"/>
        </w:rPr>
      </w:pPr>
      <w:r w:rsidRPr="00141B53">
        <w:rPr>
          <w:rFonts w:ascii="Times New Roman" w:hAnsi="Times New Roman"/>
          <w:b/>
          <w:sz w:val="28"/>
          <w:szCs w:val="28"/>
          <w:lang w:val="uk-UA"/>
        </w:rPr>
        <w:t xml:space="preserve">Очікуваний результат: </w:t>
      </w:r>
      <w:r w:rsidRPr="00141B53">
        <w:rPr>
          <w:rFonts w:ascii="Times New Roman" w:hAnsi="Times New Roman"/>
          <w:sz w:val="28"/>
          <w:szCs w:val="28"/>
          <w:lang w:val="uk-UA"/>
        </w:rPr>
        <w:t>« УСПІШНИЙ ВЧИТЕЛЬ – УСПІШНИЙ КОЛЕКТИВ»</w:t>
      </w:r>
    </w:p>
    <w:p w14:paraId="60A6A358" w14:textId="0197486B" w:rsidR="006E640E" w:rsidRDefault="006E640E" w:rsidP="005D0B7A">
      <w:pPr>
        <w:rPr>
          <w:rFonts w:ascii="Times New Roman" w:hAnsi="Times New Roman"/>
          <w:i/>
          <w:sz w:val="24"/>
          <w:szCs w:val="24"/>
          <w:lang w:val="uk-UA"/>
        </w:rPr>
      </w:pPr>
      <w:r w:rsidRPr="00941360">
        <w:rPr>
          <w:rFonts w:ascii="Times New Roman" w:hAnsi="Times New Roman"/>
          <w:i/>
          <w:sz w:val="24"/>
          <w:szCs w:val="24"/>
          <w:lang w:val="en-US"/>
        </w:rPr>
        <w:t>SWOT</w:t>
      </w:r>
      <w:r w:rsidRPr="00941360">
        <w:rPr>
          <w:rFonts w:ascii="Times New Roman" w:hAnsi="Times New Roman"/>
          <w:i/>
          <w:sz w:val="24"/>
          <w:szCs w:val="24"/>
          <w:lang w:val="uk-UA"/>
        </w:rPr>
        <w:t>- аналіз управлінської діяльності закладу освіти</w:t>
      </w:r>
    </w:p>
    <w:p w14:paraId="22D8A357" w14:textId="77777777" w:rsidR="00141B53" w:rsidRPr="00141B53" w:rsidRDefault="00141B53" w:rsidP="00141B53">
      <w:pPr>
        <w:spacing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Для ефективного управління школою у період </w:t>
      </w:r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2026–2031 років</w:t>
      </w: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 система планування має стати </w:t>
      </w:r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цифровою, гнучкою та орієнтованою на результат (</w:t>
      </w:r>
      <w:proofErr w:type="spellStart"/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Outcome-based</w:t>
      </w:r>
      <w:proofErr w:type="spellEnd"/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)</w:t>
      </w: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. У 2026 році стратегія — це не статичний документ, а «живий» алгоритм розвитку закладу.</w:t>
      </w:r>
    </w:p>
    <w:p w14:paraId="6BFF1293" w14:textId="77777777" w:rsidR="00141B53" w:rsidRPr="00141B53" w:rsidRDefault="00141B53" w:rsidP="00141B53">
      <w:pPr>
        <w:spacing w:line="42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1. Структура стратегічного планування</w:t>
      </w:r>
    </w:p>
    <w:p w14:paraId="337886AB" w14:textId="77777777" w:rsidR="00141B53" w:rsidRPr="00141B53" w:rsidRDefault="00141B53" w:rsidP="00BB48FF">
      <w:pPr>
        <w:numPr>
          <w:ilvl w:val="0"/>
          <w:numId w:val="50"/>
        </w:numPr>
        <w:spacing w:after="18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Стратегія 2026–2031:</w:t>
      </w: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 Головний вектор розвитку, що визначає </w:t>
      </w:r>
      <w:proofErr w:type="spellStart"/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візію</w:t>
      </w:r>
      <w:proofErr w:type="spellEnd"/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місію та ключові пріоритети (безпека, </w:t>
      </w:r>
      <w:proofErr w:type="spellStart"/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цифровізація</w:t>
      </w:r>
      <w:proofErr w:type="spellEnd"/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, якість навчання).</w:t>
      </w:r>
    </w:p>
    <w:p w14:paraId="31D30BF0" w14:textId="77777777" w:rsidR="00141B53" w:rsidRPr="00141B53" w:rsidRDefault="00141B53" w:rsidP="00BB48FF">
      <w:pPr>
        <w:numPr>
          <w:ilvl w:val="0"/>
          <w:numId w:val="50"/>
        </w:numPr>
        <w:spacing w:after="18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Річний план роботи:</w:t>
      </w: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 Деталізація стратегії на поточний навчальний рік із конкретними заходами, термінами та відповідальними.</w:t>
      </w:r>
    </w:p>
    <w:p w14:paraId="087DCA69" w14:textId="556D11FC" w:rsidR="00141B53" w:rsidRPr="00141B53" w:rsidRDefault="00141B53" w:rsidP="00BB48FF">
      <w:pPr>
        <w:numPr>
          <w:ilvl w:val="0"/>
          <w:numId w:val="50"/>
        </w:numPr>
        <w:spacing w:after="18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Оперативне планування:</w:t>
      </w: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 Робота вчителів та підрозділів (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ДВ</w:t>
      </w: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/початкової школи), що синхронізується з річним планом через єдину цифрову платформу школи.</w:t>
      </w:r>
    </w:p>
    <w:p w14:paraId="5CCAD7EA" w14:textId="77777777" w:rsidR="00141B53" w:rsidRPr="00141B53" w:rsidRDefault="00141B53" w:rsidP="00141B53">
      <w:pPr>
        <w:spacing w:line="42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2. Впровадження системи моніторингу (</w:t>
      </w:r>
      <w:proofErr w:type="spellStart"/>
      <w:r w:rsidRPr="00141B53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Data-Driven</w:t>
      </w:r>
      <w:proofErr w:type="spellEnd"/>
      <w:r w:rsidRPr="00141B53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 </w:t>
      </w:r>
      <w:proofErr w:type="spellStart"/>
      <w:r w:rsidRPr="00141B53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Management</w:t>
      </w:r>
      <w:proofErr w:type="spellEnd"/>
      <w:r w:rsidRPr="00141B53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)</w:t>
      </w:r>
    </w:p>
    <w:p w14:paraId="6CCA0791" w14:textId="77777777" w:rsidR="00141B53" w:rsidRPr="00141B53" w:rsidRDefault="00141B53" w:rsidP="00141B53">
      <w:pPr>
        <w:spacing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У 2026 році моніторинг виконання стратегії базується на </w:t>
      </w:r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KPI (ключових показниках ефективності)</w:t>
      </w: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:</w:t>
      </w:r>
    </w:p>
    <w:p w14:paraId="1D914488" w14:textId="77777777" w:rsidR="00141B53" w:rsidRPr="00141B53" w:rsidRDefault="00141B53" w:rsidP="00BB48FF">
      <w:pPr>
        <w:numPr>
          <w:ilvl w:val="0"/>
          <w:numId w:val="51"/>
        </w:numPr>
        <w:spacing w:after="18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Академічні показники:</w:t>
      </w: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 Динаміка навчальних досягнень учнів (за результатами внутрішнього та зовнішнього оцінювання).</w:t>
      </w:r>
    </w:p>
    <w:p w14:paraId="68FEDCD0" w14:textId="77777777" w:rsidR="00141B53" w:rsidRPr="00141B53" w:rsidRDefault="00141B53" w:rsidP="00BB48FF">
      <w:pPr>
        <w:numPr>
          <w:ilvl w:val="0"/>
          <w:numId w:val="51"/>
        </w:numPr>
        <w:spacing w:after="18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Психологічний клімат:</w:t>
      </w: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 Рівень задоволеності освітою серед батьків, учнів та вчителів (через регулярні онлайн-опитування).</w:t>
      </w:r>
    </w:p>
    <w:p w14:paraId="1469F560" w14:textId="77777777" w:rsidR="00141B53" w:rsidRPr="00141B53" w:rsidRDefault="00141B53" w:rsidP="00BB48FF">
      <w:pPr>
        <w:numPr>
          <w:ilvl w:val="0"/>
          <w:numId w:val="51"/>
        </w:numPr>
        <w:spacing w:after="18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Ресурсні показники:</w:t>
      </w: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 Енергоефективність будівлі, стан </w:t>
      </w:r>
      <w:proofErr w:type="spellStart"/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цифровізації</w:t>
      </w:r>
      <w:proofErr w:type="spellEnd"/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, рівень кваліфікації кадрів.</w:t>
      </w:r>
    </w:p>
    <w:p w14:paraId="3FF7273C" w14:textId="77777777" w:rsidR="00141B53" w:rsidRPr="00141B53" w:rsidRDefault="00141B53" w:rsidP="00BB48FF">
      <w:pPr>
        <w:numPr>
          <w:ilvl w:val="0"/>
          <w:numId w:val="51"/>
        </w:numPr>
        <w:spacing w:after="18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proofErr w:type="spellStart"/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lastRenderedPageBreak/>
        <w:t>Інклюзивність</w:t>
      </w:r>
      <w:proofErr w:type="spellEnd"/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:</w:t>
      </w: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 Ступінь адаптації освітнього простору та програм для дітей з особливими освітніми потребами.</w:t>
      </w:r>
    </w:p>
    <w:p w14:paraId="07A90DF4" w14:textId="77777777" w:rsidR="00141B53" w:rsidRPr="00141B53" w:rsidRDefault="00141B53" w:rsidP="00141B53">
      <w:pPr>
        <w:spacing w:line="42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3. Циклічність та коригування цілей</w:t>
      </w:r>
    </w:p>
    <w:p w14:paraId="7B89055B" w14:textId="77777777" w:rsidR="00141B53" w:rsidRPr="00141B53" w:rsidRDefault="00141B53" w:rsidP="00141B53">
      <w:pPr>
        <w:spacing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Стратегія передбачає щорічний цикл </w:t>
      </w:r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"PDCA" (</w:t>
      </w:r>
      <w:proofErr w:type="spellStart"/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Plan-Do-Check-Act</w:t>
      </w:r>
      <w:proofErr w:type="spellEnd"/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)</w:t>
      </w: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:</w:t>
      </w:r>
    </w:p>
    <w:p w14:paraId="529F6B58" w14:textId="77777777" w:rsidR="00141B53" w:rsidRPr="00141B53" w:rsidRDefault="00141B53" w:rsidP="00BB48FF">
      <w:pPr>
        <w:numPr>
          <w:ilvl w:val="0"/>
          <w:numId w:val="52"/>
        </w:numPr>
        <w:spacing w:after="18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Серпень:</w:t>
      </w: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 Аналіз результатів минулого року та затвердження завдань на новий термін.</w:t>
      </w:r>
    </w:p>
    <w:p w14:paraId="48E5EF67" w14:textId="77777777" w:rsidR="00141B53" w:rsidRPr="00141B53" w:rsidRDefault="00141B53" w:rsidP="00BB48FF">
      <w:pPr>
        <w:numPr>
          <w:ilvl w:val="0"/>
          <w:numId w:val="52"/>
        </w:numPr>
        <w:spacing w:after="18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Січень (</w:t>
      </w:r>
      <w:proofErr w:type="spellStart"/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Intermediate</w:t>
      </w:r>
      <w:proofErr w:type="spellEnd"/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Review</w:t>
      </w:r>
      <w:proofErr w:type="spellEnd"/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):</w:t>
      </w: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 Проміжний зріз. Якщо умови змінилися (технологічний стрибок, безпекова ситуація), цілі коригуються.</w:t>
      </w:r>
    </w:p>
    <w:p w14:paraId="381E137E" w14:textId="77777777" w:rsidR="00141B53" w:rsidRPr="00141B53" w:rsidRDefault="00141B53" w:rsidP="00BB48FF">
      <w:pPr>
        <w:numPr>
          <w:ilvl w:val="0"/>
          <w:numId w:val="52"/>
        </w:numPr>
        <w:spacing w:after="18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Червень:</w:t>
      </w: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 Підсумковий звіт директора перед громадою та піклувальною радою.</w:t>
      </w:r>
    </w:p>
    <w:p w14:paraId="74DE90C7" w14:textId="77777777" w:rsidR="00141B53" w:rsidRPr="00141B53" w:rsidRDefault="00141B53" w:rsidP="00141B53">
      <w:pPr>
        <w:spacing w:line="42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4. Участь </w:t>
      </w:r>
      <w:proofErr w:type="spellStart"/>
      <w:r w:rsidRPr="00141B53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стейкхолдерів</w:t>
      </w:r>
      <w:proofErr w:type="spellEnd"/>
      <w:r w:rsidRPr="00141B53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 xml:space="preserve"> у плануванні</w:t>
      </w:r>
    </w:p>
    <w:p w14:paraId="1965117D" w14:textId="77777777" w:rsidR="00141B53" w:rsidRPr="00141B53" w:rsidRDefault="00141B53" w:rsidP="00141B53">
      <w:pPr>
        <w:spacing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У 2026 році планування не є виключно адміністративним процесом:</w:t>
      </w:r>
    </w:p>
    <w:p w14:paraId="555CB12A" w14:textId="77777777" w:rsidR="00141B53" w:rsidRPr="00141B53" w:rsidRDefault="00141B53" w:rsidP="00BB48FF">
      <w:pPr>
        <w:numPr>
          <w:ilvl w:val="0"/>
          <w:numId w:val="53"/>
        </w:numPr>
        <w:spacing w:after="18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Рада школи:</w:t>
      </w: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 Залучення батьків до визначення пріоритетів бюджетування.</w:t>
      </w:r>
    </w:p>
    <w:p w14:paraId="60058068" w14:textId="77777777" w:rsidR="00141B53" w:rsidRPr="00141B53" w:rsidRDefault="00141B53" w:rsidP="00BB48FF">
      <w:pPr>
        <w:numPr>
          <w:ilvl w:val="0"/>
          <w:numId w:val="53"/>
        </w:numPr>
        <w:spacing w:after="18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Учнівське самоврядування (3–4 класи):</w:t>
      </w: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 Участь у плануванні позакласної діяльності та дизайну шкільного середовища.</w:t>
      </w:r>
    </w:p>
    <w:p w14:paraId="4E1C020D" w14:textId="77777777" w:rsidR="00141B53" w:rsidRPr="00141B53" w:rsidRDefault="00141B53" w:rsidP="00BB48FF">
      <w:pPr>
        <w:numPr>
          <w:ilvl w:val="0"/>
          <w:numId w:val="53"/>
        </w:numPr>
        <w:spacing w:after="18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Партнерство з садком:</w:t>
      </w: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 Спільне планування наступності між дошкільною та початковою ланками.</w:t>
      </w:r>
    </w:p>
    <w:p w14:paraId="2387989F" w14:textId="77777777" w:rsidR="00141B53" w:rsidRPr="00141B53" w:rsidRDefault="00141B53" w:rsidP="00141B53">
      <w:pPr>
        <w:spacing w:line="42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5. Інструменти моніторингу</w:t>
      </w:r>
    </w:p>
    <w:p w14:paraId="23F6D4D2" w14:textId="77777777" w:rsidR="00141B53" w:rsidRPr="00141B53" w:rsidRDefault="00141B53" w:rsidP="00BB48FF">
      <w:pPr>
        <w:numPr>
          <w:ilvl w:val="0"/>
          <w:numId w:val="54"/>
        </w:numPr>
        <w:spacing w:after="18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Цифрова панель (</w:t>
      </w:r>
      <w:proofErr w:type="spellStart"/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Dashboard</w:t>
      </w:r>
      <w:proofErr w:type="spellEnd"/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):</w:t>
      </w: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 Внутрішня система, де в реальному часі відображається виконання завдань (наприклад: "Модернізація STEM-лабораторії — 80%", "Курси вчителів з AI — 100%").</w:t>
      </w:r>
    </w:p>
    <w:p w14:paraId="4F4F3396" w14:textId="77777777" w:rsidR="00141B53" w:rsidRPr="00141B53" w:rsidRDefault="00141B53" w:rsidP="00BB48FF">
      <w:pPr>
        <w:numPr>
          <w:ilvl w:val="0"/>
          <w:numId w:val="54"/>
        </w:numPr>
        <w:spacing w:after="18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proofErr w:type="spellStart"/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Самоаудит</w:t>
      </w:r>
      <w:proofErr w:type="spellEnd"/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:</w:t>
      </w: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 Щорічне комплексне </w:t>
      </w:r>
      <w:proofErr w:type="spellStart"/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самооцінювання</w:t>
      </w:r>
      <w:proofErr w:type="spellEnd"/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закладу за напрямами інституційного аудиту (освітнє середовище, оцінювання, </w:t>
      </w:r>
      <w:proofErr w:type="spellStart"/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педдіяльність</w:t>
      </w:r>
      <w:proofErr w:type="spellEnd"/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, управління).</w:t>
      </w:r>
    </w:p>
    <w:p w14:paraId="2C7ADD48" w14:textId="77777777" w:rsidR="00141B53" w:rsidRPr="00141B53" w:rsidRDefault="00141B53" w:rsidP="00141B53">
      <w:pPr>
        <w:spacing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Кінцева мета (2031 рік):</w:t>
      </w: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 Побудова прозорої системи, де кожен крок адміністрації обґрунтований даними моніторингу, а стратегічні цілі 2026 року успішно втілені в якісні результати кожного випускника.</w:t>
      </w:r>
    </w:p>
    <w:p w14:paraId="71E3A6C3" w14:textId="77777777" w:rsidR="00141B53" w:rsidRPr="00141B53" w:rsidRDefault="00141B53" w:rsidP="00141B53">
      <w:p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Для реалізації стратегії у 2026–2031 роках школа має стати територією </w:t>
      </w:r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емоційної безпеки</w:t>
      </w: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, де довіра є фундаментом для навчання, а прозорість — інструментом уникнення конфліктів.</w:t>
      </w:r>
    </w:p>
    <w:p w14:paraId="45818E16" w14:textId="77777777" w:rsidR="00141B53" w:rsidRPr="00141B53" w:rsidRDefault="00141B53" w:rsidP="00141B53">
      <w:pPr>
        <w:spacing w:after="0" w:line="42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1. Формування культури довіри та етики</w:t>
      </w:r>
    </w:p>
    <w:p w14:paraId="1634B697" w14:textId="77777777" w:rsidR="00141B53" w:rsidRPr="00141B53" w:rsidRDefault="00141B53" w:rsidP="00BB48FF">
      <w:pPr>
        <w:numPr>
          <w:ilvl w:val="0"/>
          <w:numId w:val="55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lastRenderedPageBreak/>
        <w:t>Психологічна безпека:</w:t>
      </w: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 Впровадження політики «нульової толерантності» до </w:t>
      </w:r>
      <w:proofErr w:type="spellStart"/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булінгу</w:t>
      </w:r>
      <w:proofErr w:type="spellEnd"/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</w:t>
      </w:r>
      <w:proofErr w:type="spellStart"/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мобінгу</w:t>
      </w:r>
      <w:proofErr w:type="spellEnd"/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та будь-яких форм дискримінації. У 2026 році це підкріплюється регулярними тренінгами з емоційного інтелекту для вчителів та учнів.</w:t>
      </w:r>
    </w:p>
    <w:p w14:paraId="7F4D751A" w14:textId="77777777" w:rsidR="00141B53" w:rsidRPr="00141B53" w:rsidRDefault="00141B53" w:rsidP="00BB48FF">
      <w:pPr>
        <w:numPr>
          <w:ilvl w:val="0"/>
          <w:numId w:val="55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Етичний кодекс закладу:</w:t>
      </w: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 Розробка (спільно вчителями, батьками та учнями) живого документа, що визначає правила взаємодії: від культури листування в месенджерах до вирішення суперечок.</w:t>
      </w:r>
    </w:p>
    <w:p w14:paraId="599253C4" w14:textId="77777777" w:rsidR="00141B53" w:rsidRPr="00141B53" w:rsidRDefault="00141B53" w:rsidP="00BB48FF">
      <w:pPr>
        <w:numPr>
          <w:ilvl w:val="0"/>
          <w:numId w:val="55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Коло довіри:</w:t>
      </w: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 Регулярні зустрічі-рефлексії (ранкові кола) у початковій школі та садку, де дитина може відкрито висловити свої почуття, не </w:t>
      </w:r>
      <w:proofErr w:type="spellStart"/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боячись</w:t>
      </w:r>
      <w:proofErr w:type="spellEnd"/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осуду.</w:t>
      </w:r>
    </w:p>
    <w:p w14:paraId="5DA460A4" w14:textId="77777777" w:rsidR="00141B53" w:rsidRPr="00141B53" w:rsidRDefault="00141B53" w:rsidP="00141B53">
      <w:pPr>
        <w:spacing w:after="0" w:line="42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2. Забезпечення прозорості (</w:t>
      </w:r>
      <w:proofErr w:type="spellStart"/>
      <w:r w:rsidRPr="00141B53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Transparancy</w:t>
      </w:r>
      <w:proofErr w:type="spellEnd"/>
      <w:r w:rsidRPr="00141B53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)</w:t>
      </w:r>
    </w:p>
    <w:p w14:paraId="061C56A3" w14:textId="77777777" w:rsidR="00141B53" w:rsidRPr="00141B53" w:rsidRDefault="00141B53" w:rsidP="00BB48FF">
      <w:pPr>
        <w:numPr>
          <w:ilvl w:val="0"/>
          <w:numId w:val="56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Відкритість фінансів та рішень:</w:t>
      </w: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 Щоквартальне звітування про використання коштів (бюджетних та благодійних) на сайті школи у зрозумілій інфографіці.</w:t>
      </w:r>
    </w:p>
    <w:p w14:paraId="083463A4" w14:textId="77777777" w:rsidR="00141B53" w:rsidRPr="00141B53" w:rsidRDefault="00141B53" w:rsidP="00BB48FF">
      <w:pPr>
        <w:numPr>
          <w:ilvl w:val="0"/>
          <w:numId w:val="56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Інформаційна доступність:</w:t>
      </w: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 Використання єдиної цифрової платформи для комунікації, де батьки бачать не лише результати, а й плани роботи, меню та графіки гуртків.</w:t>
      </w:r>
    </w:p>
    <w:p w14:paraId="5CDF3570" w14:textId="77777777" w:rsidR="00141B53" w:rsidRPr="00141B53" w:rsidRDefault="00141B53" w:rsidP="00BB48FF">
      <w:pPr>
        <w:numPr>
          <w:ilvl w:val="0"/>
          <w:numId w:val="56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proofErr w:type="spellStart"/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Критеріальна</w:t>
      </w:r>
      <w:proofErr w:type="spellEnd"/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прозорість:</w:t>
      </w: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 Чіткі та незмінні правила оцінювання учнів та преміювання вчителів, що виключає фаворитизм.</w:t>
      </w:r>
    </w:p>
    <w:p w14:paraId="7A11DFA1" w14:textId="77777777" w:rsidR="00141B53" w:rsidRPr="00141B53" w:rsidRDefault="00141B53" w:rsidP="00141B53">
      <w:pPr>
        <w:spacing w:after="0" w:line="42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3. Розвиток партнерства «Вчитель – Учень – Батьки»</w:t>
      </w:r>
    </w:p>
    <w:p w14:paraId="1ABD0A71" w14:textId="77777777" w:rsidR="00141B53" w:rsidRPr="00141B53" w:rsidRDefault="00141B53" w:rsidP="00BB48FF">
      <w:pPr>
        <w:numPr>
          <w:ilvl w:val="0"/>
          <w:numId w:val="57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Тристоронні угоди:</w:t>
      </w: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 Перехід до практики підписання «меморандумів про співпрацю», де кожна сторона бере на себе відповідальність за розвиток дитини.</w:t>
      </w:r>
    </w:p>
    <w:p w14:paraId="61465AB4" w14:textId="77777777" w:rsidR="00141B53" w:rsidRPr="00141B53" w:rsidRDefault="00141B53" w:rsidP="00BB48FF">
      <w:pPr>
        <w:numPr>
          <w:ilvl w:val="0"/>
          <w:numId w:val="57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Прозорий зворотний зв’язок:</w:t>
      </w: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 Запровадження анонімних опитувань (раз на семестр) щодо якості викладання та комфортності середовища для вчасного реагування на проблеми.</w:t>
      </w:r>
    </w:p>
    <w:p w14:paraId="5BBB7581" w14:textId="77777777" w:rsidR="00141B53" w:rsidRPr="00141B53" w:rsidRDefault="00141B53" w:rsidP="00141B53">
      <w:pPr>
        <w:spacing w:after="0" w:line="42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4. Дотримання етичних норм у цифровому просторі</w:t>
      </w:r>
    </w:p>
    <w:p w14:paraId="4197C642" w14:textId="77777777" w:rsidR="00141B53" w:rsidRPr="00141B53" w:rsidRDefault="00141B53" w:rsidP="00BB48FF">
      <w:pPr>
        <w:numPr>
          <w:ilvl w:val="0"/>
          <w:numId w:val="58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Цифрова гігієна:</w:t>
      </w: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 Навчання етиці спілкування в мережі (</w:t>
      </w:r>
      <w:proofErr w:type="spellStart"/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нетікет</w:t>
      </w:r>
      <w:proofErr w:type="spellEnd"/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). Вчитель виступає модератором шкільних чатів, задаючи стандарт поважного спілкування.</w:t>
      </w:r>
    </w:p>
    <w:p w14:paraId="769D9722" w14:textId="77777777" w:rsidR="00141B53" w:rsidRPr="00141B53" w:rsidRDefault="00141B53" w:rsidP="00BB48FF">
      <w:pPr>
        <w:numPr>
          <w:ilvl w:val="0"/>
          <w:numId w:val="58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Захист персональних даних:</w:t>
      </w: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 Прозорі правила використання фото/відеоматеріалів дітей та збереження конфіденційності особистої інформації в базах даних школи.</w:t>
      </w:r>
    </w:p>
    <w:p w14:paraId="16BBE64B" w14:textId="77777777" w:rsidR="00141B53" w:rsidRPr="00141B53" w:rsidRDefault="00141B53" w:rsidP="00141B53">
      <w:pPr>
        <w:spacing w:after="0" w:line="42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Очікувані результати (KPI 2031):</w:t>
      </w:r>
    </w:p>
    <w:p w14:paraId="417E974C" w14:textId="77777777" w:rsidR="00141B53" w:rsidRPr="00141B53" w:rsidRDefault="00141B53" w:rsidP="00BB48FF">
      <w:pPr>
        <w:numPr>
          <w:ilvl w:val="0"/>
          <w:numId w:val="59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Індекс лояльності (NPS):</w:t>
      </w: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 Понад 90% батьків та вчителів рекомендують заклад як безпечне та етичне середовище.</w:t>
      </w:r>
    </w:p>
    <w:p w14:paraId="307F2676" w14:textId="77777777" w:rsidR="00141B53" w:rsidRPr="00141B53" w:rsidRDefault="00141B53" w:rsidP="00BB48FF">
      <w:pPr>
        <w:numPr>
          <w:ilvl w:val="0"/>
          <w:numId w:val="59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Відсутність скарг:</w:t>
      </w: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 Мінімізація звернень до зовнішніх контролюючих органів через ефективне внутрішнє вирішення конфліктів.</w:t>
      </w:r>
    </w:p>
    <w:p w14:paraId="18F34D45" w14:textId="77777777" w:rsidR="00141B53" w:rsidRPr="00141B53" w:rsidRDefault="00141B53" w:rsidP="00BB48FF">
      <w:pPr>
        <w:numPr>
          <w:ilvl w:val="0"/>
          <w:numId w:val="59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lastRenderedPageBreak/>
        <w:t>Високий рівень автономії учнів:</w:t>
      </w: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 Діти самостійно ініціюють </w:t>
      </w:r>
      <w:proofErr w:type="spellStart"/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проєкти</w:t>
      </w:r>
      <w:proofErr w:type="spellEnd"/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, відчуваючи підтримку та довіру дорослих.</w:t>
      </w:r>
    </w:p>
    <w:p w14:paraId="48E7FFB8" w14:textId="3E8E66CB" w:rsidR="00141B53" w:rsidRDefault="00141B53" w:rsidP="00141B53">
      <w:p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Ця стратегія перетворює школу на </w:t>
      </w:r>
      <w:r w:rsidRPr="00141B5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спільноту</w:t>
      </w:r>
      <w:r w:rsidRPr="00141B53">
        <w:rPr>
          <w:rFonts w:ascii="Times New Roman" w:eastAsia="Times New Roman" w:hAnsi="Times New Roman"/>
          <w:sz w:val="28"/>
          <w:szCs w:val="28"/>
          <w:lang w:val="uk-UA" w:eastAsia="uk-UA"/>
        </w:rPr>
        <w:t>, де кожен учасник відчуває свою цінність і захищеність.</w:t>
      </w:r>
    </w:p>
    <w:p w14:paraId="780A40B3" w14:textId="77777777" w:rsidR="00E12BB0" w:rsidRPr="00141B53" w:rsidRDefault="00E12BB0" w:rsidP="00141B53">
      <w:p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36F15C22" w14:textId="77777777" w:rsidR="00E12BB0" w:rsidRPr="00E12BB0" w:rsidRDefault="00E12BB0" w:rsidP="00E12BB0">
      <w:p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12BB0">
        <w:rPr>
          <w:rFonts w:ascii="Times New Roman" w:eastAsia="Times New Roman" w:hAnsi="Times New Roman"/>
          <w:sz w:val="28"/>
          <w:szCs w:val="28"/>
          <w:lang w:val="uk-UA" w:eastAsia="uk-UA"/>
        </w:rPr>
        <w:t>Для реалізації стратегії розвитку школи у </w:t>
      </w:r>
      <w:r w:rsidRPr="00E12BB0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2026–2031 роках</w:t>
      </w:r>
      <w:r w:rsidRPr="00E12BB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</w:t>
      </w:r>
      <w:r w:rsidRPr="00E12BB0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кадрова політика</w:t>
      </w:r>
      <w:r w:rsidRPr="00E12BB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має еволюціонувати від адміністрування кадрів до </w:t>
      </w:r>
      <w:r w:rsidRPr="00E12BB0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управління талантами (</w:t>
      </w:r>
      <w:proofErr w:type="spellStart"/>
      <w:r w:rsidRPr="00E12BB0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Talent</w:t>
      </w:r>
      <w:proofErr w:type="spellEnd"/>
      <w:r w:rsidRPr="00E12BB0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E12BB0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Management</w:t>
      </w:r>
      <w:proofErr w:type="spellEnd"/>
      <w:r w:rsidRPr="00E12BB0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)</w:t>
      </w:r>
      <w:r w:rsidRPr="00E12BB0">
        <w:rPr>
          <w:rFonts w:ascii="Times New Roman" w:eastAsia="Times New Roman" w:hAnsi="Times New Roman"/>
          <w:sz w:val="28"/>
          <w:szCs w:val="28"/>
          <w:lang w:val="uk-UA" w:eastAsia="uk-UA"/>
        </w:rPr>
        <w:t>. У світі 2026 року вчитель є головним активом, тому фокус зміщується на підтримку його ментального здоров'я та безперервний технологічний апгрейд.</w:t>
      </w:r>
    </w:p>
    <w:p w14:paraId="64684FA7" w14:textId="77777777" w:rsidR="00E12BB0" w:rsidRPr="00E12BB0" w:rsidRDefault="00E12BB0" w:rsidP="00E12BB0">
      <w:pPr>
        <w:spacing w:after="0" w:line="42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 w:rsidRPr="00E12BB0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1. Формування інноваційного кадрового складу</w:t>
      </w:r>
    </w:p>
    <w:p w14:paraId="10C4A891" w14:textId="77777777" w:rsidR="00E12BB0" w:rsidRPr="00E12BB0" w:rsidRDefault="00E12BB0" w:rsidP="00BB48FF">
      <w:pPr>
        <w:numPr>
          <w:ilvl w:val="0"/>
          <w:numId w:val="60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12BB0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Прозорий </w:t>
      </w:r>
      <w:proofErr w:type="spellStart"/>
      <w:r w:rsidRPr="00E12BB0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найм</w:t>
      </w:r>
      <w:proofErr w:type="spellEnd"/>
      <w:r w:rsidRPr="00E12BB0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та адаптація:</w:t>
      </w:r>
      <w:r w:rsidRPr="00E12BB0">
        <w:rPr>
          <w:rFonts w:ascii="Times New Roman" w:eastAsia="Times New Roman" w:hAnsi="Times New Roman"/>
          <w:sz w:val="28"/>
          <w:szCs w:val="28"/>
          <w:lang w:val="uk-UA" w:eastAsia="uk-UA"/>
        </w:rPr>
        <w:t> Впровадження «</w:t>
      </w:r>
      <w:proofErr w:type="spellStart"/>
      <w:r w:rsidRPr="00E12BB0">
        <w:rPr>
          <w:rFonts w:ascii="Times New Roman" w:eastAsia="Times New Roman" w:hAnsi="Times New Roman"/>
          <w:sz w:val="28"/>
          <w:szCs w:val="28"/>
          <w:lang w:val="uk-UA" w:eastAsia="uk-UA"/>
        </w:rPr>
        <w:t>Welcome</w:t>
      </w:r>
      <w:proofErr w:type="spellEnd"/>
      <w:r w:rsidRPr="00E12BB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-пакетів» для нових співробітників та системи </w:t>
      </w:r>
      <w:proofErr w:type="spellStart"/>
      <w:r w:rsidRPr="00E12BB0">
        <w:rPr>
          <w:rFonts w:ascii="Times New Roman" w:eastAsia="Times New Roman" w:hAnsi="Times New Roman"/>
          <w:sz w:val="28"/>
          <w:szCs w:val="28"/>
          <w:lang w:val="uk-UA" w:eastAsia="uk-UA"/>
        </w:rPr>
        <w:t>менторства</w:t>
      </w:r>
      <w:proofErr w:type="spellEnd"/>
      <w:r w:rsidRPr="00E12BB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(досвідчений вчитель супроводжує новачка протягом першого року).</w:t>
      </w:r>
    </w:p>
    <w:p w14:paraId="63836F8E" w14:textId="77777777" w:rsidR="00E12BB0" w:rsidRPr="00E12BB0" w:rsidRDefault="00E12BB0" w:rsidP="00BB48FF">
      <w:pPr>
        <w:numPr>
          <w:ilvl w:val="0"/>
          <w:numId w:val="60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12BB0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Залучення молодих фахівців:</w:t>
      </w:r>
      <w:r w:rsidRPr="00E12BB0">
        <w:rPr>
          <w:rFonts w:ascii="Times New Roman" w:eastAsia="Times New Roman" w:hAnsi="Times New Roman"/>
          <w:sz w:val="28"/>
          <w:szCs w:val="28"/>
          <w:lang w:val="uk-UA" w:eastAsia="uk-UA"/>
        </w:rPr>
        <w:t> Співпраця з педагогічними ЗВО для проходження практики з можливістю подальшого працевлаштування; створення умов для реалізації їхніх сміливих IT-ідей.</w:t>
      </w:r>
    </w:p>
    <w:p w14:paraId="445B9338" w14:textId="77777777" w:rsidR="00E12BB0" w:rsidRPr="00E12BB0" w:rsidRDefault="00E12BB0" w:rsidP="00BB48FF">
      <w:pPr>
        <w:numPr>
          <w:ilvl w:val="0"/>
          <w:numId w:val="60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12BB0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Гнучкість та автономія:</w:t>
      </w:r>
      <w:r w:rsidRPr="00E12BB0">
        <w:rPr>
          <w:rFonts w:ascii="Times New Roman" w:eastAsia="Times New Roman" w:hAnsi="Times New Roman"/>
          <w:sz w:val="28"/>
          <w:szCs w:val="28"/>
          <w:lang w:val="uk-UA" w:eastAsia="uk-UA"/>
        </w:rPr>
        <w:t> Надання можливості вчителям формувати гнучкий графік (за умови виконання навчального плану) для запобігання професійному вигоранню.</w:t>
      </w:r>
    </w:p>
    <w:p w14:paraId="082BB61F" w14:textId="77777777" w:rsidR="00E12BB0" w:rsidRPr="00E12BB0" w:rsidRDefault="00E12BB0" w:rsidP="00E12BB0">
      <w:pPr>
        <w:spacing w:after="0" w:line="42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 w:rsidRPr="00E12BB0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2. Екосистема професійного розвитку (2026–2031)</w:t>
      </w:r>
    </w:p>
    <w:p w14:paraId="0FF67086" w14:textId="77777777" w:rsidR="00E12BB0" w:rsidRPr="00E12BB0" w:rsidRDefault="00E12BB0" w:rsidP="00BB48FF">
      <w:pPr>
        <w:numPr>
          <w:ilvl w:val="0"/>
          <w:numId w:val="61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12BB0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Індивідуальні траєкторії зростання:</w:t>
      </w:r>
      <w:r w:rsidRPr="00E12BB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 Використання AI-платформ для аналізу дефіцитів </w:t>
      </w:r>
      <w:proofErr w:type="spellStart"/>
      <w:r w:rsidRPr="00E12BB0">
        <w:rPr>
          <w:rFonts w:ascii="Times New Roman" w:eastAsia="Times New Roman" w:hAnsi="Times New Roman"/>
          <w:sz w:val="28"/>
          <w:szCs w:val="28"/>
          <w:lang w:val="uk-UA" w:eastAsia="uk-UA"/>
        </w:rPr>
        <w:t>компетентностей</w:t>
      </w:r>
      <w:proofErr w:type="spellEnd"/>
      <w:r w:rsidRPr="00E12BB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вчителя та підбору релевантних курсів (наприклад, навчання роботі з VR-лабораторіями або методам </w:t>
      </w:r>
      <w:proofErr w:type="spellStart"/>
      <w:r w:rsidRPr="00E12BB0">
        <w:rPr>
          <w:rFonts w:ascii="Times New Roman" w:eastAsia="Times New Roman" w:hAnsi="Times New Roman"/>
          <w:sz w:val="28"/>
          <w:szCs w:val="28"/>
          <w:lang w:val="uk-UA" w:eastAsia="uk-UA"/>
        </w:rPr>
        <w:t>нейродидактики</w:t>
      </w:r>
      <w:proofErr w:type="spellEnd"/>
      <w:r w:rsidRPr="00E12BB0">
        <w:rPr>
          <w:rFonts w:ascii="Times New Roman" w:eastAsia="Times New Roman" w:hAnsi="Times New Roman"/>
          <w:sz w:val="28"/>
          <w:szCs w:val="28"/>
          <w:lang w:val="uk-UA" w:eastAsia="uk-UA"/>
        </w:rPr>
        <w:t>).</w:t>
      </w:r>
    </w:p>
    <w:p w14:paraId="7C476D10" w14:textId="77777777" w:rsidR="00E12BB0" w:rsidRPr="00E12BB0" w:rsidRDefault="00E12BB0" w:rsidP="00BB48FF">
      <w:pPr>
        <w:numPr>
          <w:ilvl w:val="0"/>
          <w:numId w:val="61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12BB0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Внутрішній корпоративний університет:</w:t>
      </w:r>
      <w:r w:rsidRPr="00E12BB0">
        <w:rPr>
          <w:rFonts w:ascii="Times New Roman" w:eastAsia="Times New Roman" w:hAnsi="Times New Roman"/>
          <w:sz w:val="28"/>
          <w:szCs w:val="28"/>
          <w:lang w:val="uk-UA" w:eastAsia="uk-UA"/>
        </w:rPr>
        <w:t> Проведення щомісячних «Майстерень успіху», де вчителі закладу діляться власними лайфхаками.</w:t>
      </w:r>
    </w:p>
    <w:p w14:paraId="5B2FFB58" w14:textId="77777777" w:rsidR="00E12BB0" w:rsidRPr="00E12BB0" w:rsidRDefault="00E12BB0" w:rsidP="00BB48FF">
      <w:pPr>
        <w:numPr>
          <w:ilvl w:val="0"/>
          <w:numId w:val="61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12BB0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Міжнародна сертифікація:</w:t>
      </w:r>
      <w:r w:rsidRPr="00E12BB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 Фінансова та організаційна підтримка вчителів, які прагнуть отримати міжнародні сертифікати (Microsoft </w:t>
      </w:r>
      <w:proofErr w:type="spellStart"/>
      <w:r w:rsidRPr="00E12BB0">
        <w:rPr>
          <w:rFonts w:ascii="Times New Roman" w:eastAsia="Times New Roman" w:hAnsi="Times New Roman"/>
          <w:sz w:val="28"/>
          <w:szCs w:val="28"/>
          <w:lang w:val="uk-UA" w:eastAsia="uk-UA"/>
        </w:rPr>
        <w:t>Educator</w:t>
      </w:r>
      <w:proofErr w:type="spellEnd"/>
      <w:r w:rsidRPr="00E12BB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</w:t>
      </w:r>
      <w:proofErr w:type="spellStart"/>
      <w:r w:rsidRPr="00E12BB0">
        <w:rPr>
          <w:rFonts w:ascii="Times New Roman" w:eastAsia="Times New Roman" w:hAnsi="Times New Roman"/>
          <w:sz w:val="28"/>
          <w:szCs w:val="28"/>
          <w:lang w:val="uk-UA" w:eastAsia="uk-UA"/>
        </w:rPr>
        <w:t>Google</w:t>
      </w:r>
      <w:proofErr w:type="spellEnd"/>
      <w:r w:rsidRPr="00E12BB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E12BB0">
        <w:rPr>
          <w:rFonts w:ascii="Times New Roman" w:eastAsia="Times New Roman" w:hAnsi="Times New Roman"/>
          <w:sz w:val="28"/>
          <w:szCs w:val="28"/>
          <w:lang w:val="uk-UA" w:eastAsia="uk-UA"/>
        </w:rPr>
        <w:t>for</w:t>
      </w:r>
      <w:proofErr w:type="spellEnd"/>
      <w:r w:rsidRPr="00E12BB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E12BB0">
        <w:rPr>
          <w:rFonts w:ascii="Times New Roman" w:eastAsia="Times New Roman" w:hAnsi="Times New Roman"/>
          <w:sz w:val="28"/>
          <w:szCs w:val="28"/>
          <w:lang w:val="uk-UA" w:eastAsia="uk-UA"/>
        </w:rPr>
        <w:t>Education</w:t>
      </w:r>
      <w:proofErr w:type="spellEnd"/>
      <w:r w:rsidRPr="00E12BB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</w:t>
      </w:r>
      <w:proofErr w:type="spellStart"/>
      <w:r w:rsidRPr="00E12BB0">
        <w:rPr>
          <w:rFonts w:ascii="Times New Roman" w:eastAsia="Times New Roman" w:hAnsi="Times New Roman"/>
          <w:sz w:val="28"/>
          <w:szCs w:val="28"/>
          <w:lang w:val="uk-UA" w:eastAsia="uk-UA"/>
        </w:rPr>
        <w:t>Apple</w:t>
      </w:r>
      <w:proofErr w:type="spellEnd"/>
      <w:r w:rsidRPr="00E12BB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E12BB0">
        <w:rPr>
          <w:rFonts w:ascii="Times New Roman" w:eastAsia="Times New Roman" w:hAnsi="Times New Roman"/>
          <w:sz w:val="28"/>
          <w:szCs w:val="28"/>
          <w:lang w:val="uk-UA" w:eastAsia="uk-UA"/>
        </w:rPr>
        <w:t>Teacher</w:t>
      </w:r>
      <w:proofErr w:type="spellEnd"/>
      <w:r w:rsidRPr="00E12BB0">
        <w:rPr>
          <w:rFonts w:ascii="Times New Roman" w:eastAsia="Times New Roman" w:hAnsi="Times New Roman"/>
          <w:sz w:val="28"/>
          <w:szCs w:val="28"/>
          <w:lang w:val="uk-UA" w:eastAsia="uk-UA"/>
        </w:rPr>
        <w:t>).</w:t>
      </w:r>
    </w:p>
    <w:p w14:paraId="5ACA349C" w14:textId="77777777" w:rsidR="00E12BB0" w:rsidRPr="00E12BB0" w:rsidRDefault="00E12BB0" w:rsidP="00E12BB0">
      <w:pPr>
        <w:spacing w:after="0" w:line="42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 w:rsidRPr="00E12BB0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3. Мотивація та стимулювання</w:t>
      </w:r>
    </w:p>
    <w:p w14:paraId="1A51361E" w14:textId="77777777" w:rsidR="00E12BB0" w:rsidRPr="00E12BB0" w:rsidRDefault="00E12BB0" w:rsidP="00BB48FF">
      <w:pPr>
        <w:numPr>
          <w:ilvl w:val="0"/>
          <w:numId w:val="62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12BB0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Диференційована система преміювання:</w:t>
      </w:r>
      <w:r w:rsidRPr="00E12BB0">
        <w:rPr>
          <w:rFonts w:ascii="Times New Roman" w:eastAsia="Times New Roman" w:hAnsi="Times New Roman"/>
          <w:sz w:val="28"/>
          <w:szCs w:val="28"/>
          <w:lang w:val="uk-UA" w:eastAsia="uk-UA"/>
        </w:rPr>
        <w:t> Розробка чітких критеріїв (KPI) для додаткових виплат: за розробку авторських цифрових контентів, підготовку переможців конкурсів, впровадження інклюзивних практик.</w:t>
      </w:r>
    </w:p>
    <w:p w14:paraId="3895D086" w14:textId="77777777" w:rsidR="00E12BB0" w:rsidRPr="00E12BB0" w:rsidRDefault="00E12BB0" w:rsidP="00BB48FF">
      <w:pPr>
        <w:numPr>
          <w:ilvl w:val="0"/>
          <w:numId w:val="62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12BB0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Нематеріальна мотивація:</w:t>
      </w:r>
      <w:r w:rsidRPr="00E12BB0">
        <w:rPr>
          <w:rFonts w:ascii="Times New Roman" w:eastAsia="Times New Roman" w:hAnsi="Times New Roman"/>
          <w:sz w:val="28"/>
          <w:szCs w:val="28"/>
          <w:lang w:val="uk-UA" w:eastAsia="uk-UA"/>
        </w:rPr>
        <w:t> Облаштування сучасної вчительської (коворкінгу) з зонами релаксації, кава-пойнтом та ергономічними робочими місцями.</w:t>
      </w:r>
    </w:p>
    <w:p w14:paraId="666D8449" w14:textId="77777777" w:rsidR="00E12BB0" w:rsidRPr="00E12BB0" w:rsidRDefault="00E12BB0" w:rsidP="00BB48FF">
      <w:pPr>
        <w:numPr>
          <w:ilvl w:val="0"/>
          <w:numId w:val="62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proofErr w:type="spellStart"/>
      <w:r w:rsidRPr="00E12BB0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lastRenderedPageBreak/>
        <w:t>Wellness</w:t>
      </w:r>
      <w:proofErr w:type="spellEnd"/>
      <w:r w:rsidRPr="00E12BB0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-підтримка 2026:</w:t>
      </w:r>
      <w:r w:rsidRPr="00E12BB0">
        <w:rPr>
          <w:rFonts w:ascii="Times New Roman" w:eastAsia="Times New Roman" w:hAnsi="Times New Roman"/>
          <w:sz w:val="28"/>
          <w:szCs w:val="28"/>
          <w:lang w:val="uk-UA" w:eastAsia="uk-UA"/>
        </w:rPr>
        <w:t> Впровадження програми психологічної підтримки (</w:t>
      </w:r>
      <w:proofErr w:type="spellStart"/>
      <w:r w:rsidRPr="00E12BB0">
        <w:rPr>
          <w:rFonts w:ascii="Times New Roman" w:eastAsia="Times New Roman" w:hAnsi="Times New Roman"/>
          <w:sz w:val="28"/>
          <w:szCs w:val="28"/>
          <w:lang w:val="uk-UA" w:eastAsia="uk-UA"/>
        </w:rPr>
        <w:t>супервізії</w:t>
      </w:r>
      <w:proofErr w:type="spellEnd"/>
      <w:r w:rsidRPr="00E12BB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тренінги з </w:t>
      </w:r>
      <w:proofErr w:type="spellStart"/>
      <w:r w:rsidRPr="00E12BB0">
        <w:rPr>
          <w:rFonts w:ascii="Times New Roman" w:eastAsia="Times New Roman" w:hAnsi="Times New Roman"/>
          <w:sz w:val="28"/>
          <w:szCs w:val="28"/>
          <w:lang w:val="uk-UA" w:eastAsia="uk-UA"/>
        </w:rPr>
        <w:t>резильєнтності</w:t>
      </w:r>
      <w:proofErr w:type="spellEnd"/>
      <w:r w:rsidRPr="00E12BB0">
        <w:rPr>
          <w:rFonts w:ascii="Times New Roman" w:eastAsia="Times New Roman" w:hAnsi="Times New Roman"/>
          <w:sz w:val="28"/>
          <w:szCs w:val="28"/>
          <w:lang w:val="uk-UA" w:eastAsia="uk-UA"/>
        </w:rPr>
        <w:t>, страхування здоров'я за рахунок спонсорських коштів).</w:t>
      </w:r>
    </w:p>
    <w:p w14:paraId="1278DC09" w14:textId="77777777" w:rsidR="00E12BB0" w:rsidRPr="00E12BB0" w:rsidRDefault="00E12BB0" w:rsidP="00E12BB0">
      <w:pPr>
        <w:spacing w:after="0" w:line="42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 w:rsidRPr="00E12BB0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4. Моніторинг кадрової ефективності</w:t>
      </w:r>
    </w:p>
    <w:p w14:paraId="419DEDE2" w14:textId="77777777" w:rsidR="00E12BB0" w:rsidRPr="00E12BB0" w:rsidRDefault="00E12BB0" w:rsidP="00BB48FF">
      <w:pPr>
        <w:numPr>
          <w:ilvl w:val="0"/>
          <w:numId w:val="63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12BB0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360-градусний фідбек:</w:t>
      </w:r>
      <w:r w:rsidRPr="00E12BB0">
        <w:rPr>
          <w:rFonts w:ascii="Times New Roman" w:eastAsia="Times New Roman" w:hAnsi="Times New Roman"/>
          <w:sz w:val="28"/>
          <w:szCs w:val="28"/>
          <w:lang w:val="uk-UA" w:eastAsia="uk-UA"/>
        </w:rPr>
        <w:t> Щорічне анонімне оцінювання діяльності вчителя (самооцінка + відгуки колег + думка батьків/учнів 3-4 класів).</w:t>
      </w:r>
    </w:p>
    <w:p w14:paraId="62BBBBCF" w14:textId="77777777" w:rsidR="00E12BB0" w:rsidRPr="00E12BB0" w:rsidRDefault="00E12BB0" w:rsidP="00BB48FF">
      <w:pPr>
        <w:numPr>
          <w:ilvl w:val="0"/>
          <w:numId w:val="63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12BB0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Аналіз "плинності кадрів":</w:t>
      </w:r>
      <w:r w:rsidRPr="00E12BB0">
        <w:rPr>
          <w:rFonts w:ascii="Times New Roman" w:eastAsia="Times New Roman" w:hAnsi="Times New Roman"/>
          <w:sz w:val="28"/>
          <w:szCs w:val="28"/>
          <w:lang w:val="uk-UA" w:eastAsia="uk-UA"/>
        </w:rPr>
        <w:t> Виявлення причин звільнень та оперативне коригування корпоративної культури.</w:t>
      </w:r>
    </w:p>
    <w:p w14:paraId="5720E3B1" w14:textId="77777777" w:rsidR="00E12BB0" w:rsidRPr="00E12BB0" w:rsidRDefault="00E12BB0" w:rsidP="00BB48FF">
      <w:pPr>
        <w:numPr>
          <w:ilvl w:val="0"/>
          <w:numId w:val="63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12BB0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Цифрове портфоліо вчителя:</w:t>
      </w:r>
      <w:r w:rsidRPr="00E12BB0">
        <w:rPr>
          <w:rFonts w:ascii="Times New Roman" w:eastAsia="Times New Roman" w:hAnsi="Times New Roman"/>
          <w:sz w:val="28"/>
          <w:szCs w:val="28"/>
          <w:lang w:val="uk-UA" w:eastAsia="uk-UA"/>
        </w:rPr>
        <w:t> Автоматизований збір досягнень педагога, що спрощує проходження атестації та сертифікації.</w:t>
      </w:r>
    </w:p>
    <w:p w14:paraId="23CBE1EE" w14:textId="77777777" w:rsidR="00E12BB0" w:rsidRPr="00E12BB0" w:rsidRDefault="00E12BB0" w:rsidP="00E12BB0">
      <w:pPr>
        <w:spacing w:after="0" w:line="420" w:lineRule="atLeast"/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</w:pPr>
      <w:r w:rsidRPr="00E12BB0">
        <w:rPr>
          <w:rFonts w:ascii="Times New Roman" w:eastAsia="Times New Roman" w:hAnsi="Times New Roman"/>
          <w:b/>
          <w:bCs/>
          <w:color w:val="0A0A0A"/>
          <w:sz w:val="28"/>
          <w:szCs w:val="28"/>
          <w:lang w:val="uk-UA" w:eastAsia="uk-UA"/>
        </w:rPr>
        <w:t>Очікувані результати до 2031 року:</w:t>
      </w:r>
    </w:p>
    <w:p w14:paraId="5FA73F20" w14:textId="77777777" w:rsidR="00E12BB0" w:rsidRPr="00E12BB0" w:rsidRDefault="00E12BB0" w:rsidP="00BB48FF">
      <w:pPr>
        <w:numPr>
          <w:ilvl w:val="0"/>
          <w:numId w:val="64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12BB0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Сформовано стабільний колектив:</w:t>
      </w:r>
      <w:r w:rsidRPr="00E12BB0">
        <w:rPr>
          <w:rFonts w:ascii="Times New Roman" w:eastAsia="Times New Roman" w:hAnsi="Times New Roman"/>
          <w:sz w:val="28"/>
          <w:szCs w:val="28"/>
          <w:lang w:val="uk-UA" w:eastAsia="uk-UA"/>
        </w:rPr>
        <w:t> 90% педагогів працюють у закладі понад 3 роки.</w:t>
      </w:r>
    </w:p>
    <w:p w14:paraId="2E2D9C65" w14:textId="77777777" w:rsidR="00E12BB0" w:rsidRPr="00E12BB0" w:rsidRDefault="00E12BB0" w:rsidP="00BB48FF">
      <w:pPr>
        <w:numPr>
          <w:ilvl w:val="0"/>
          <w:numId w:val="64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12BB0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Висока кваліфікація:</w:t>
      </w:r>
      <w:r w:rsidRPr="00E12BB0">
        <w:rPr>
          <w:rFonts w:ascii="Times New Roman" w:eastAsia="Times New Roman" w:hAnsi="Times New Roman"/>
          <w:sz w:val="28"/>
          <w:szCs w:val="28"/>
          <w:lang w:val="uk-UA" w:eastAsia="uk-UA"/>
        </w:rPr>
        <w:t> 100% вчителів володіють інструментами штучного інтелекту для підготовки до уроків та мають високий рівень цифрової грамотності.</w:t>
      </w:r>
    </w:p>
    <w:p w14:paraId="26D5AC81" w14:textId="77777777" w:rsidR="00E12BB0" w:rsidRPr="00E12BB0" w:rsidRDefault="00E12BB0" w:rsidP="00BB48FF">
      <w:pPr>
        <w:numPr>
          <w:ilvl w:val="0"/>
          <w:numId w:val="64"/>
        </w:num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12BB0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Бренд роботодавця:</w:t>
      </w:r>
      <w:r w:rsidRPr="00E12BB0">
        <w:rPr>
          <w:rFonts w:ascii="Times New Roman" w:eastAsia="Times New Roman" w:hAnsi="Times New Roman"/>
          <w:sz w:val="28"/>
          <w:szCs w:val="28"/>
          <w:lang w:val="uk-UA" w:eastAsia="uk-UA"/>
        </w:rPr>
        <w:t> Школа входить до рейтингу найкращих місць для роботи освітян у регіоні, що дозволяє обирати найкращих фахівців на ринку.</w:t>
      </w:r>
    </w:p>
    <w:p w14:paraId="6E479439" w14:textId="77777777" w:rsidR="00E12BB0" w:rsidRPr="00E12BB0" w:rsidRDefault="00E12BB0" w:rsidP="00E12BB0">
      <w:pPr>
        <w:spacing w:after="0" w:line="360" w:lineRule="atLeas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12BB0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Резюме:</w:t>
      </w:r>
      <w:r w:rsidRPr="00E12BB0">
        <w:rPr>
          <w:rFonts w:ascii="Times New Roman" w:eastAsia="Times New Roman" w:hAnsi="Times New Roman"/>
          <w:sz w:val="28"/>
          <w:szCs w:val="28"/>
          <w:lang w:val="uk-UA" w:eastAsia="uk-UA"/>
        </w:rPr>
        <w:t> Кадрова політика 2026–2031 — це перехід від контролю до </w:t>
      </w:r>
      <w:r w:rsidRPr="00E12BB0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надихаючого лідерства</w:t>
      </w:r>
      <w:r w:rsidRPr="00E12BB0">
        <w:rPr>
          <w:rFonts w:ascii="Times New Roman" w:eastAsia="Times New Roman" w:hAnsi="Times New Roman"/>
          <w:sz w:val="28"/>
          <w:szCs w:val="28"/>
          <w:lang w:val="uk-UA" w:eastAsia="uk-UA"/>
        </w:rPr>
        <w:t>, де адміністрація створює умови для того, щоб вчитель хотів розвиватися сам і розвивати дітей.</w:t>
      </w:r>
    </w:p>
    <w:p w14:paraId="23C1E95E" w14:textId="77777777" w:rsidR="00141B53" w:rsidRPr="00941360" w:rsidRDefault="00141B53" w:rsidP="005D0B7A">
      <w:pPr>
        <w:rPr>
          <w:rFonts w:ascii="Times New Roman" w:hAnsi="Times New Roman"/>
          <w:i/>
          <w:sz w:val="24"/>
          <w:szCs w:val="24"/>
          <w:lang w:val="uk-UA"/>
        </w:rPr>
      </w:pPr>
    </w:p>
    <w:p w14:paraId="0C72150E" w14:textId="77777777" w:rsidR="006E640E" w:rsidRPr="00941360" w:rsidRDefault="006E640E" w:rsidP="005D0B7A">
      <w:pPr>
        <w:rPr>
          <w:rFonts w:ascii="Times New Roman" w:hAnsi="Times New Roman"/>
          <w:b/>
          <w:sz w:val="24"/>
          <w:szCs w:val="24"/>
          <w:lang w:val="uk-UA"/>
        </w:rPr>
      </w:pPr>
    </w:p>
    <w:p w14:paraId="2A2F0A8F" w14:textId="77777777" w:rsidR="006E640E" w:rsidRDefault="006E640E" w:rsidP="00272D18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14:paraId="69B4E631" w14:textId="77777777" w:rsidR="00DB6466" w:rsidRPr="00941360" w:rsidRDefault="00DB6466" w:rsidP="00272D18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14:paraId="5BEFC243" w14:textId="77777777" w:rsidR="006E640E" w:rsidRPr="00941360" w:rsidRDefault="006E640E" w:rsidP="00BB48FF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4"/>
          <w:lang w:val="uk-UA"/>
        </w:rPr>
      </w:pPr>
      <w:r w:rsidRPr="00941360">
        <w:rPr>
          <w:rFonts w:ascii="Times New Roman" w:hAnsi="Times New Roman"/>
          <w:b/>
          <w:sz w:val="28"/>
          <w:szCs w:val="24"/>
          <w:lang w:val="uk-UA"/>
        </w:rPr>
        <w:t>ОЧІКУВАНІ РЕЗУЛЬТАТИ</w:t>
      </w:r>
    </w:p>
    <w:p w14:paraId="17FC63BA" w14:textId="77777777" w:rsidR="006E640E" w:rsidRPr="00A476C2" w:rsidRDefault="009333DA" w:rsidP="00545A1D">
      <w:pPr>
        <w:rPr>
          <w:rFonts w:ascii="Times New Roman" w:hAnsi="Times New Roman"/>
          <w:b/>
          <w:sz w:val="44"/>
          <w:szCs w:val="44"/>
          <w:lang w:val="uk-UA"/>
        </w:rPr>
      </w:pPr>
      <w:r w:rsidRPr="00A476C2">
        <w:rPr>
          <w:rFonts w:ascii="Times New Roman" w:hAnsi="Times New Roman"/>
          <w:b/>
          <w:sz w:val="44"/>
          <w:szCs w:val="44"/>
          <w:lang w:val="uk-UA"/>
        </w:rPr>
        <w:t xml:space="preserve">Ужгородська початкова школа </w:t>
      </w:r>
      <w:r w:rsidR="00A476C2" w:rsidRPr="00A476C2">
        <w:rPr>
          <w:rFonts w:ascii="Times New Roman" w:hAnsi="Times New Roman"/>
          <w:b/>
          <w:sz w:val="44"/>
          <w:szCs w:val="44"/>
          <w:lang w:val="uk-UA"/>
        </w:rPr>
        <w:t>«Веселка» Ужгородської міської ради Закарпатської області</w:t>
      </w:r>
    </w:p>
    <w:p w14:paraId="488A92D0" w14:textId="77777777" w:rsidR="006E640E" w:rsidRPr="00941360" w:rsidRDefault="006E640E" w:rsidP="00E44F2C">
      <w:pPr>
        <w:rPr>
          <w:rFonts w:ascii="Times New Roman" w:hAnsi="Times New Roman"/>
          <w:sz w:val="24"/>
          <w:szCs w:val="24"/>
          <w:lang w:val="uk-UA"/>
        </w:rPr>
      </w:pPr>
    </w:p>
    <w:p w14:paraId="072F10E7" w14:textId="77777777" w:rsidR="006E640E" w:rsidRPr="00941360" w:rsidRDefault="00E86E52" w:rsidP="00E44F2C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9E3262B" wp14:editId="5A3C157D">
            <wp:extent cx="6202680" cy="3571240"/>
            <wp:effectExtent l="57150" t="0" r="26670" b="86360"/>
            <wp:docPr id="1" name="Схе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33A83181" w14:textId="77777777" w:rsidR="006E640E" w:rsidRPr="00941360" w:rsidRDefault="006E640E" w:rsidP="00272D18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14:paraId="567FF58F" w14:textId="77777777" w:rsidR="006E640E" w:rsidRPr="00941360" w:rsidRDefault="006E640E" w:rsidP="00272D18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14:paraId="05FC44AC" w14:textId="77777777" w:rsidR="006E640E" w:rsidRPr="00941360" w:rsidRDefault="006E640E" w:rsidP="00272D18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sectPr w:rsidR="006E640E" w:rsidRPr="00941360" w:rsidSect="00321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6F21B" w14:textId="77777777" w:rsidR="00D43D20" w:rsidRDefault="00D43D20" w:rsidP="00460568">
      <w:pPr>
        <w:spacing w:after="0" w:line="240" w:lineRule="auto"/>
      </w:pPr>
      <w:r>
        <w:separator/>
      </w:r>
    </w:p>
  </w:endnote>
  <w:endnote w:type="continuationSeparator" w:id="0">
    <w:p w14:paraId="414710BB" w14:textId="77777777" w:rsidR="00D43D20" w:rsidRDefault="00D43D20" w:rsidP="00460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18DAC" w14:textId="77777777" w:rsidR="00D43D20" w:rsidRDefault="00D43D20" w:rsidP="00460568">
      <w:pPr>
        <w:spacing w:after="0" w:line="240" w:lineRule="auto"/>
      </w:pPr>
      <w:r>
        <w:separator/>
      </w:r>
    </w:p>
  </w:footnote>
  <w:footnote w:type="continuationSeparator" w:id="0">
    <w:p w14:paraId="3C852C9C" w14:textId="77777777" w:rsidR="00D43D20" w:rsidRDefault="00D43D20" w:rsidP="00460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53B5"/>
    <w:multiLevelType w:val="multilevel"/>
    <w:tmpl w:val="0638F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14639"/>
    <w:multiLevelType w:val="multilevel"/>
    <w:tmpl w:val="8038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9042A"/>
    <w:multiLevelType w:val="multilevel"/>
    <w:tmpl w:val="EB1C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562CB4"/>
    <w:multiLevelType w:val="multilevel"/>
    <w:tmpl w:val="4922F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6A2562"/>
    <w:multiLevelType w:val="multilevel"/>
    <w:tmpl w:val="BB1C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D43F5E"/>
    <w:multiLevelType w:val="multilevel"/>
    <w:tmpl w:val="5C52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4E6AA5"/>
    <w:multiLevelType w:val="multilevel"/>
    <w:tmpl w:val="08DC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B5C51"/>
    <w:multiLevelType w:val="multilevel"/>
    <w:tmpl w:val="90E2D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0B19AA"/>
    <w:multiLevelType w:val="multilevel"/>
    <w:tmpl w:val="641A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F52748"/>
    <w:multiLevelType w:val="multilevel"/>
    <w:tmpl w:val="41E0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835E6C"/>
    <w:multiLevelType w:val="multilevel"/>
    <w:tmpl w:val="63BA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653CEA"/>
    <w:multiLevelType w:val="multilevel"/>
    <w:tmpl w:val="5038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FF5567"/>
    <w:multiLevelType w:val="multilevel"/>
    <w:tmpl w:val="1A6E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3A2C83"/>
    <w:multiLevelType w:val="multilevel"/>
    <w:tmpl w:val="9E5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787361"/>
    <w:multiLevelType w:val="multilevel"/>
    <w:tmpl w:val="43FE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C6325C"/>
    <w:multiLevelType w:val="hybridMultilevel"/>
    <w:tmpl w:val="2506BE3A"/>
    <w:lvl w:ilvl="0" w:tplc="271CCDF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1A3511BE"/>
    <w:multiLevelType w:val="multilevel"/>
    <w:tmpl w:val="D90E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B1210A"/>
    <w:multiLevelType w:val="multilevel"/>
    <w:tmpl w:val="5312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5B2CB1"/>
    <w:multiLevelType w:val="multilevel"/>
    <w:tmpl w:val="6F26A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5716A1"/>
    <w:multiLevelType w:val="multilevel"/>
    <w:tmpl w:val="BAF62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8349DB"/>
    <w:multiLevelType w:val="multilevel"/>
    <w:tmpl w:val="2B60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E27D7E"/>
    <w:multiLevelType w:val="multilevel"/>
    <w:tmpl w:val="1CA2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7040CB"/>
    <w:multiLevelType w:val="multilevel"/>
    <w:tmpl w:val="B9D83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6B367A3"/>
    <w:multiLevelType w:val="multilevel"/>
    <w:tmpl w:val="61F43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A681307"/>
    <w:multiLevelType w:val="multilevel"/>
    <w:tmpl w:val="2E38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C2C50DD"/>
    <w:multiLevelType w:val="multilevel"/>
    <w:tmpl w:val="E84E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C2F40B4"/>
    <w:multiLevelType w:val="multilevel"/>
    <w:tmpl w:val="E624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EF35657"/>
    <w:multiLevelType w:val="multilevel"/>
    <w:tmpl w:val="2842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1E272FD"/>
    <w:multiLevelType w:val="multilevel"/>
    <w:tmpl w:val="6B7C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3190AA6"/>
    <w:multiLevelType w:val="multilevel"/>
    <w:tmpl w:val="78C8F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3852704"/>
    <w:multiLevelType w:val="multilevel"/>
    <w:tmpl w:val="0F6CE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8000C24"/>
    <w:multiLevelType w:val="multilevel"/>
    <w:tmpl w:val="F324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BEB77DC"/>
    <w:multiLevelType w:val="multilevel"/>
    <w:tmpl w:val="0A7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C0E1FA2"/>
    <w:multiLevelType w:val="multilevel"/>
    <w:tmpl w:val="A2D2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C246972"/>
    <w:multiLevelType w:val="multilevel"/>
    <w:tmpl w:val="1FD0E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0122D25"/>
    <w:multiLevelType w:val="multilevel"/>
    <w:tmpl w:val="5304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0233672"/>
    <w:multiLevelType w:val="multilevel"/>
    <w:tmpl w:val="FECE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2365901"/>
    <w:multiLevelType w:val="multilevel"/>
    <w:tmpl w:val="AA36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6131AC5"/>
    <w:multiLevelType w:val="multilevel"/>
    <w:tmpl w:val="65EA5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6502F11"/>
    <w:multiLevelType w:val="hybridMultilevel"/>
    <w:tmpl w:val="93FCB1B6"/>
    <w:lvl w:ilvl="0" w:tplc="B854E2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4A7F67"/>
    <w:multiLevelType w:val="hybridMultilevel"/>
    <w:tmpl w:val="5F3844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48D55A2F"/>
    <w:multiLevelType w:val="multilevel"/>
    <w:tmpl w:val="0E3C93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52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28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240"/>
      </w:pPr>
      <w:rPr>
        <w:rFonts w:cs="Times New Roman" w:hint="default"/>
      </w:rPr>
    </w:lvl>
  </w:abstractNum>
  <w:abstractNum w:abstractNumId="42" w15:restartNumberingAfterBreak="0">
    <w:nsid w:val="4FA53C18"/>
    <w:multiLevelType w:val="multilevel"/>
    <w:tmpl w:val="26E2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011702D"/>
    <w:multiLevelType w:val="multilevel"/>
    <w:tmpl w:val="9A92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33016A0"/>
    <w:multiLevelType w:val="multilevel"/>
    <w:tmpl w:val="5196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3D14D9F"/>
    <w:multiLevelType w:val="multilevel"/>
    <w:tmpl w:val="48287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5BE22DB"/>
    <w:multiLevelType w:val="multilevel"/>
    <w:tmpl w:val="B3A0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71B75C3"/>
    <w:multiLevelType w:val="multilevel"/>
    <w:tmpl w:val="01AC7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7651513"/>
    <w:multiLevelType w:val="multilevel"/>
    <w:tmpl w:val="3BE6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80C1BD2"/>
    <w:multiLevelType w:val="multilevel"/>
    <w:tmpl w:val="E720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889408F"/>
    <w:multiLevelType w:val="multilevel"/>
    <w:tmpl w:val="C4047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8BA1A0C"/>
    <w:multiLevelType w:val="multilevel"/>
    <w:tmpl w:val="D5F6E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8C72489"/>
    <w:multiLevelType w:val="multilevel"/>
    <w:tmpl w:val="C2CE0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9321C47"/>
    <w:multiLevelType w:val="multilevel"/>
    <w:tmpl w:val="280A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9C7733E"/>
    <w:multiLevelType w:val="multilevel"/>
    <w:tmpl w:val="B4FA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CC35F84"/>
    <w:multiLevelType w:val="multilevel"/>
    <w:tmpl w:val="4E30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0961578"/>
    <w:multiLevelType w:val="multilevel"/>
    <w:tmpl w:val="C1D0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5680A4B"/>
    <w:multiLevelType w:val="multilevel"/>
    <w:tmpl w:val="FB92C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67D12A8"/>
    <w:multiLevelType w:val="multilevel"/>
    <w:tmpl w:val="C062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7E05540"/>
    <w:multiLevelType w:val="multilevel"/>
    <w:tmpl w:val="6FDE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8166703"/>
    <w:multiLevelType w:val="multilevel"/>
    <w:tmpl w:val="58680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98E2F5B"/>
    <w:multiLevelType w:val="multilevel"/>
    <w:tmpl w:val="FD6A6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BDD4D33"/>
    <w:multiLevelType w:val="multilevel"/>
    <w:tmpl w:val="B344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0AE152E"/>
    <w:multiLevelType w:val="multilevel"/>
    <w:tmpl w:val="553E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8E254F2"/>
    <w:multiLevelType w:val="multilevel"/>
    <w:tmpl w:val="1BDC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CC8510A"/>
    <w:multiLevelType w:val="multilevel"/>
    <w:tmpl w:val="5932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D602CBE"/>
    <w:multiLevelType w:val="multilevel"/>
    <w:tmpl w:val="4A22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F3C7D31"/>
    <w:multiLevelType w:val="multilevel"/>
    <w:tmpl w:val="301E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F733A1B"/>
    <w:multiLevelType w:val="multilevel"/>
    <w:tmpl w:val="BE2C4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15"/>
  </w:num>
  <w:num w:numId="3">
    <w:abstractNumId w:val="40"/>
  </w:num>
  <w:num w:numId="4">
    <w:abstractNumId w:val="39"/>
  </w:num>
  <w:num w:numId="5">
    <w:abstractNumId w:val="16"/>
  </w:num>
  <w:num w:numId="6">
    <w:abstractNumId w:val="1"/>
  </w:num>
  <w:num w:numId="7">
    <w:abstractNumId w:val="66"/>
  </w:num>
  <w:num w:numId="8">
    <w:abstractNumId w:val="44"/>
  </w:num>
  <w:num w:numId="9">
    <w:abstractNumId w:val="68"/>
  </w:num>
  <w:num w:numId="10">
    <w:abstractNumId w:val="14"/>
  </w:num>
  <w:num w:numId="11">
    <w:abstractNumId w:val="52"/>
  </w:num>
  <w:num w:numId="12">
    <w:abstractNumId w:val="35"/>
  </w:num>
  <w:num w:numId="13">
    <w:abstractNumId w:val="27"/>
  </w:num>
  <w:num w:numId="14">
    <w:abstractNumId w:val="54"/>
  </w:num>
  <w:num w:numId="15">
    <w:abstractNumId w:val="8"/>
  </w:num>
  <w:num w:numId="16">
    <w:abstractNumId w:val="48"/>
  </w:num>
  <w:num w:numId="17">
    <w:abstractNumId w:val="57"/>
  </w:num>
  <w:num w:numId="18">
    <w:abstractNumId w:val="10"/>
  </w:num>
  <w:num w:numId="19">
    <w:abstractNumId w:val="38"/>
  </w:num>
  <w:num w:numId="20">
    <w:abstractNumId w:val="13"/>
  </w:num>
  <w:num w:numId="21">
    <w:abstractNumId w:val="37"/>
  </w:num>
  <w:num w:numId="22">
    <w:abstractNumId w:val="26"/>
  </w:num>
  <w:num w:numId="23">
    <w:abstractNumId w:val="59"/>
  </w:num>
  <w:num w:numId="24">
    <w:abstractNumId w:val="22"/>
  </w:num>
  <w:num w:numId="25">
    <w:abstractNumId w:val="18"/>
  </w:num>
  <w:num w:numId="26">
    <w:abstractNumId w:val="64"/>
  </w:num>
  <w:num w:numId="27">
    <w:abstractNumId w:val="65"/>
  </w:num>
  <w:num w:numId="28">
    <w:abstractNumId w:val="17"/>
  </w:num>
  <w:num w:numId="29">
    <w:abstractNumId w:val="50"/>
  </w:num>
  <w:num w:numId="30">
    <w:abstractNumId w:val="45"/>
  </w:num>
  <w:num w:numId="31">
    <w:abstractNumId w:val="55"/>
  </w:num>
  <w:num w:numId="32">
    <w:abstractNumId w:val="4"/>
  </w:num>
  <w:num w:numId="33">
    <w:abstractNumId w:val="9"/>
  </w:num>
  <w:num w:numId="34">
    <w:abstractNumId w:val="62"/>
  </w:num>
  <w:num w:numId="35">
    <w:abstractNumId w:val="46"/>
  </w:num>
  <w:num w:numId="36">
    <w:abstractNumId w:val="36"/>
  </w:num>
  <w:num w:numId="37">
    <w:abstractNumId w:val="49"/>
  </w:num>
  <w:num w:numId="38">
    <w:abstractNumId w:val="56"/>
  </w:num>
  <w:num w:numId="39">
    <w:abstractNumId w:val="60"/>
  </w:num>
  <w:num w:numId="40">
    <w:abstractNumId w:val="20"/>
  </w:num>
  <w:num w:numId="41">
    <w:abstractNumId w:val="42"/>
  </w:num>
  <w:num w:numId="42">
    <w:abstractNumId w:val="30"/>
  </w:num>
  <w:num w:numId="43">
    <w:abstractNumId w:val="25"/>
  </w:num>
  <w:num w:numId="44">
    <w:abstractNumId w:val="12"/>
  </w:num>
  <w:num w:numId="45">
    <w:abstractNumId w:val="51"/>
  </w:num>
  <w:num w:numId="46">
    <w:abstractNumId w:val="53"/>
  </w:num>
  <w:num w:numId="47">
    <w:abstractNumId w:val="58"/>
  </w:num>
  <w:num w:numId="48">
    <w:abstractNumId w:val="6"/>
  </w:num>
  <w:num w:numId="49">
    <w:abstractNumId w:val="63"/>
  </w:num>
  <w:num w:numId="50">
    <w:abstractNumId w:val="5"/>
  </w:num>
  <w:num w:numId="51">
    <w:abstractNumId w:val="34"/>
  </w:num>
  <w:num w:numId="52">
    <w:abstractNumId w:val="7"/>
  </w:num>
  <w:num w:numId="53">
    <w:abstractNumId w:val="43"/>
  </w:num>
  <w:num w:numId="54">
    <w:abstractNumId w:val="31"/>
  </w:num>
  <w:num w:numId="55">
    <w:abstractNumId w:val="0"/>
  </w:num>
  <w:num w:numId="56">
    <w:abstractNumId w:val="19"/>
  </w:num>
  <w:num w:numId="57">
    <w:abstractNumId w:val="21"/>
  </w:num>
  <w:num w:numId="58">
    <w:abstractNumId w:val="47"/>
  </w:num>
  <w:num w:numId="59">
    <w:abstractNumId w:val="61"/>
  </w:num>
  <w:num w:numId="60">
    <w:abstractNumId w:val="67"/>
  </w:num>
  <w:num w:numId="61">
    <w:abstractNumId w:val="24"/>
  </w:num>
  <w:num w:numId="62">
    <w:abstractNumId w:val="29"/>
  </w:num>
  <w:num w:numId="63">
    <w:abstractNumId w:val="28"/>
  </w:num>
  <w:num w:numId="64">
    <w:abstractNumId w:val="3"/>
  </w:num>
  <w:num w:numId="65">
    <w:abstractNumId w:val="2"/>
  </w:num>
  <w:num w:numId="66">
    <w:abstractNumId w:val="33"/>
  </w:num>
  <w:num w:numId="67">
    <w:abstractNumId w:val="11"/>
  </w:num>
  <w:num w:numId="68">
    <w:abstractNumId w:val="32"/>
  </w:num>
  <w:num w:numId="69">
    <w:abstractNumId w:val="23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4C"/>
    <w:rsid w:val="00000217"/>
    <w:rsid w:val="00000D95"/>
    <w:rsid w:val="00001C93"/>
    <w:rsid w:val="00002787"/>
    <w:rsid w:val="000027F5"/>
    <w:rsid w:val="0000679D"/>
    <w:rsid w:val="00007A83"/>
    <w:rsid w:val="00007DDB"/>
    <w:rsid w:val="00011357"/>
    <w:rsid w:val="00012466"/>
    <w:rsid w:val="00012E31"/>
    <w:rsid w:val="000134D5"/>
    <w:rsid w:val="00014D2D"/>
    <w:rsid w:val="00015108"/>
    <w:rsid w:val="000151DC"/>
    <w:rsid w:val="00015213"/>
    <w:rsid w:val="00017AB3"/>
    <w:rsid w:val="00024C1D"/>
    <w:rsid w:val="00025F01"/>
    <w:rsid w:val="00027F3E"/>
    <w:rsid w:val="00030321"/>
    <w:rsid w:val="00032699"/>
    <w:rsid w:val="00034A1C"/>
    <w:rsid w:val="0003590D"/>
    <w:rsid w:val="0004186E"/>
    <w:rsid w:val="00041A5B"/>
    <w:rsid w:val="00043272"/>
    <w:rsid w:val="00044A10"/>
    <w:rsid w:val="000455EB"/>
    <w:rsid w:val="0005175B"/>
    <w:rsid w:val="00051E70"/>
    <w:rsid w:val="00051F47"/>
    <w:rsid w:val="00052211"/>
    <w:rsid w:val="0005322E"/>
    <w:rsid w:val="00053C0E"/>
    <w:rsid w:val="0005529F"/>
    <w:rsid w:val="00055CBA"/>
    <w:rsid w:val="00055D81"/>
    <w:rsid w:val="000601A6"/>
    <w:rsid w:val="0006192A"/>
    <w:rsid w:val="000708F6"/>
    <w:rsid w:val="0007133A"/>
    <w:rsid w:val="00072364"/>
    <w:rsid w:val="00073892"/>
    <w:rsid w:val="00073D6F"/>
    <w:rsid w:val="00073EB8"/>
    <w:rsid w:val="00074CA4"/>
    <w:rsid w:val="0007540F"/>
    <w:rsid w:val="00076347"/>
    <w:rsid w:val="0008166D"/>
    <w:rsid w:val="000816D3"/>
    <w:rsid w:val="00083017"/>
    <w:rsid w:val="000846CF"/>
    <w:rsid w:val="00084D9E"/>
    <w:rsid w:val="00084FB5"/>
    <w:rsid w:val="000852AA"/>
    <w:rsid w:val="00085E37"/>
    <w:rsid w:val="00090F86"/>
    <w:rsid w:val="00093F85"/>
    <w:rsid w:val="00095907"/>
    <w:rsid w:val="000A044C"/>
    <w:rsid w:val="000A07A3"/>
    <w:rsid w:val="000A1784"/>
    <w:rsid w:val="000A6A64"/>
    <w:rsid w:val="000A7604"/>
    <w:rsid w:val="000B0A4A"/>
    <w:rsid w:val="000B12DA"/>
    <w:rsid w:val="000B2E8D"/>
    <w:rsid w:val="000B352E"/>
    <w:rsid w:val="000B3989"/>
    <w:rsid w:val="000B3B93"/>
    <w:rsid w:val="000B3F8E"/>
    <w:rsid w:val="000B7B13"/>
    <w:rsid w:val="000C0097"/>
    <w:rsid w:val="000C31CC"/>
    <w:rsid w:val="000C3204"/>
    <w:rsid w:val="000C54AA"/>
    <w:rsid w:val="000C6449"/>
    <w:rsid w:val="000C69C1"/>
    <w:rsid w:val="000C788A"/>
    <w:rsid w:val="000C7FAB"/>
    <w:rsid w:val="000D0AC0"/>
    <w:rsid w:val="000D1BB6"/>
    <w:rsid w:val="000D2D5C"/>
    <w:rsid w:val="000D368B"/>
    <w:rsid w:val="000D468A"/>
    <w:rsid w:val="000D497F"/>
    <w:rsid w:val="000E3486"/>
    <w:rsid w:val="000E4B5E"/>
    <w:rsid w:val="000E4C06"/>
    <w:rsid w:val="000E5C6D"/>
    <w:rsid w:val="000F0CB9"/>
    <w:rsid w:val="000F12A6"/>
    <w:rsid w:val="000F1B85"/>
    <w:rsid w:val="000F2478"/>
    <w:rsid w:val="000F386C"/>
    <w:rsid w:val="000F4C88"/>
    <w:rsid w:val="000F4F81"/>
    <w:rsid w:val="000F71F9"/>
    <w:rsid w:val="00100B42"/>
    <w:rsid w:val="00101054"/>
    <w:rsid w:val="00104622"/>
    <w:rsid w:val="00104A6D"/>
    <w:rsid w:val="00105FF1"/>
    <w:rsid w:val="00106589"/>
    <w:rsid w:val="001105BD"/>
    <w:rsid w:val="001128EC"/>
    <w:rsid w:val="00115A6A"/>
    <w:rsid w:val="001166C1"/>
    <w:rsid w:val="00117507"/>
    <w:rsid w:val="00117719"/>
    <w:rsid w:val="00120838"/>
    <w:rsid w:val="00120EA8"/>
    <w:rsid w:val="00122A25"/>
    <w:rsid w:val="0012351C"/>
    <w:rsid w:val="00124B5D"/>
    <w:rsid w:val="00125591"/>
    <w:rsid w:val="00126391"/>
    <w:rsid w:val="00126977"/>
    <w:rsid w:val="0013064D"/>
    <w:rsid w:val="00132EC7"/>
    <w:rsid w:val="00135581"/>
    <w:rsid w:val="00135A73"/>
    <w:rsid w:val="001400E1"/>
    <w:rsid w:val="00140325"/>
    <w:rsid w:val="00141B53"/>
    <w:rsid w:val="00142261"/>
    <w:rsid w:val="00142980"/>
    <w:rsid w:val="0014435F"/>
    <w:rsid w:val="00145105"/>
    <w:rsid w:val="00146E2F"/>
    <w:rsid w:val="0014796F"/>
    <w:rsid w:val="00150FCF"/>
    <w:rsid w:val="00150FFC"/>
    <w:rsid w:val="00151E0A"/>
    <w:rsid w:val="00153F3B"/>
    <w:rsid w:val="00155DDA"/>
    <w:rsid w:val="00160D4F"/>
    <w:rsid w:val="001653B4"/>
    <w:rsid w:val="0016631E"/>
    <w:rsid w:val="00167780"/>
    <w:rsid w:val="00167C74"/>
    <w:rsid w:val="00167C84"/>
    <w:rsid w:val="00170B4D"/>
    <w:rsid w:val="00172273"/>
    <w:rsid w:val="00172D46"/>
    <w:rsid w:val="00174A42"/>
    <w:rsid w:val="00174AFB"/>
    <w:rsid w:val="00174B51"/>
    <w:rsid w:val="00176B87"/>
    <w:rsid w:val="00180CFF"/>
    <w:rsid w:val="00184C2C"/>
    <w:rsid w:val="00185B1A"/>
    <w:rsid w:val="001870D7"/>
    <w:rsid w:val="00190993"/>
    <w:rsid w:val="0019099A"/>
    <w:rsid w:val="00191638"/>
    <w:rsid w:val="0019329A"/>
    <w:rsid w:val="00193485"/>
    <w:rsid w:val="00193D46"/>
    <w:rsid w:val="00193F2E"/>
    <w:rsid w:val="00196DF4"/>
    <w:rsid w:val="001A0A9F"/>
    <w:rsid w:val="001A1F88"/>
    <w:rsid w:val="001A23FC"/>
    <w:rsid w:val="001A3AF7"/>
    <w:rsid w:val="001A4436"/>
    <w:rsid w:val="001A4749"/>
    <w:rsid w:val="001A56FB"/>
    <w:rsid w:val="001A5D9E"/>
    <w:rsid w:val="001B0839"/>
    <w:rsid w:val="001B238A"/>
    <w:rsid w:val="001B340E"/>
    <w:rsid w:val="001B5025"/>
    <w:rsid w:val="001B5645"/>
    <w:rsid w:val="001B61E9"/>
    <w:rsid w:val="001B70A5"/>
    <w:rsid w:val="001C4B4E"/>
    <w:rsid w:val="001C5A38"/>
    <w:rsid w:val="001C6169"/>
    <w:rsid w:val="001C68C5"/>
    <w:rsid w:val="001C6D19"/>
    <w:rsid w:val="001D09CC"/>
    <w:rsid w:val="001D31BC"/>
    <w:rsid w:val="001D32F4"/>
    <w:rsid w:val="001D39DD"/>
    <w:rsid w:val="001D3A6E"/>
    <w:rsid w:val="001D43F7"/>
    <w:rsid w:val="001E5860"/>
    <w:rsid w:val="001E7E9E"/>
    <w:rsid w:val="001F0D17"/>
    <w:rsid w:val="001F3BAB"/>
    <w:rsid w:val="001F514B"/>
    <w:rsid w:val="001F575B"/>
    <w:rsid w:val="001F5E59"/>
    <w:rsid w:val="001F7457"/>
    <w:rsid w:val="00200158"/>
    <w:rsid w:val="002006D9"/>
    <w:rsid w:val="00202076"/>
    <w:rsid w:val="00202299"/>
    <w:rsid w:val="00206B16"/>
    <w:rsid w:val="002112F5"/>
    <w:rsid w:val="00213813"/>
    <w:rsid w:val="0021626F"/>
    <w:rsid w:val="00221194"/>
    <w:rsid w:val="00222918"/>
    <w:rsid w:val="0022295C"/>
    <w:rsid w:val="00223C88"/>
    <w:rsid w:val="00226317"/>
    <w:rsid w:val="00230B2A"/>
    <w:rsid w:val="00235EF4"/>
    <w:rsid w:val="0024069D"/>
    <w:rsid w:val="00241199"/>
    <w:rsid w:val="002421CB"/>
    <w:rsid w:val="002423C5"/>
    <w:rsid w:val="00242F48"/>
    <w:rsid w:val="00243AF6"/>
    <w:rsid w:val="0024556E"/>
    <w:rsid w:val="0024591E"/>
    <w:rsid w:val="00245ADC"/>
    <w:rsid w:val="00247E6B"/>
    <w:rsid w:val="002505F5"/>
    <w:rsid w:val="002527D6"/>
    <w:rsid w:val="00257A40"/>
    <w:rsid w:val="002610FD"/>
    <w:rsid w:val="00263879"/>
    <w:rsid w:val="002649E3"/>
    <w:rsid w:val="00266C03"/>
    <w:rsid w:val="00267413"/>
    <w:rsid w:val="00267B42"/>
    <w:rsid w:val="00267DF2"/>
    <w:rsid w:val="00270E27"/>
    <w:rsid w:val="0027275F"/>
    <w:rsid w:val="00272CAD"/>
    <w:rsid w:val="00272D18"/>
    <w:rsid w:val="0027455E"/>
    <w:rsid w:val="00281115"/>
    <w:rsid w:val="0028376B"/>
    <w:rsid w:val="00284A6D"/>
    <w:rsid w:val="00286B3E"/>
    <w:rsid w:val="00290AE9"/>
    <w:rsid w:val="00291AAE"/>
    <w:rsid w:val="00292BBC"/>
    <w:rsid w:val="00294477"/>
    <w:rsid w:val="00297076"/>
    <w:rsid w:val="00297232"/>
    <w:rsid w:val="002A25EB"/>
    <w:rsid w:val="002A3965"/>
    <w:rsid w:val="002A7EE8"/>
    <w:rsid w:val="002B20CE"/>
    <w:rsid w:val="002B30A2"/>
    <w:rsid w:val="002B310E"/>
    <w:rsid w:val="002B5311"/>
    <w:rsid w:val="002B6923"/>
    <w:rsid w:val="002C0A58"/>
    <w:rsid w:val="002C16AB"/>
    <w:rsid w:val="002C1B02"/>
    <w:rsid w:val="002C1D13"/>
    <w:rsid w:val="002C1E6A"/>
    <w:rsid w:val="002C1EAC"/>
    <w:rsid w:val="002C1EE6"/>
    <w:rsid w:val="002C1FEB"/>
    <w:rsid w:val="002C4B3A"/>
    <w:rsid w:val="002C5420"/>
    <w:rsid w:val="002C543D"/>
    <w:rsid w:val="002C58FE"/>
    <w:rsid w:val="002D008C"/>
    <w:rsid w:val="002D0664"/>
    <w:rsid w:val="002D1FD4"/>
    <w:rsid w:val="002D7DC4"/>
    <w:rsid w:val="002E74E6"/>
    <w:rsid w:val="002F2E7E"/>
    <w:rsid w:val="002F6274"/>
    <w:rsid w:val="002F72D3"/>
    <w:rsid w:val="00302CFE"/>
    <w:rsid w:val="003060F0"/>
    <w:rsid w:val="00310BFE"/>
    <w:rsid w:val="003112B9"/>
    <w:rsid w:val="00311CB9"/>
    <w:rsid w:val="00320271"/>
    <w:rsid w:val="00320A86"/>
    <w:rsid w:val="00320BF9"/>
    <w:rsid w:val="00321115"/>
    <w:rsid w:val="00321BF9"/>
    <w:rsid w:val="003222E1"/>
    <w:rsid w:val="003238D1"/>
    <w:rsid w:val="0032396D"/>
    <w:rsid w:val="003248A9"/>
    <w:rsid w:val="003248D7"/>
    <w:rsid w:val="003259F2"/>
    <w:rsid w:val="00326EA2"/>
    <w:rsid w:val="00330933"/>
    <w:rsid w:val="003347AF"/>
    <w:rsid w:val="0033639F"/>
    <w:rsid w:val="00343DE6"/>
    <w:rsid w:val="003523B3"/>
    <w:rsid w:val="00352989"/>
    <w:rsid w:val="00354E2E"/>
    <w:rsid w:val="00355468"/>
    <w:rsid w:val="0035553A"/>
    <w:rsid w:val="00356485"/>
    <w:rsid w:val="0036086E"/>
    <w:rsid w:val="0036101C"/>
    <w:rsid w:val="00361E2E"/>
    <w:rsid w:val="00361F99"/>
    <w:rsid w:val="00366285"/>
    <w:rsid w:val="0037015B"/>
    <w:rsid w:val="00371006"/>
    <w:rsid w:val="003716DF"/>
    <w:rsid w:val="003737AE"/>
    <w:rsid w:val="00373FB6"/>
    <w:rsid w:val="003746C2"/>
    <w:rsid w:val="003749C8"/>
    <w:rsid w:val="00375778"/>
    <w:rsid w:val="00375964"/>
    <w:rsid w:val="0038255E"/>
    <w:rsid w:val="0038417D"/>
    <w:rsid w:val="00384B90"/>
    <w:rsid w:val="00387CD0"/>
    <w:rsid w:val="00391B68"/>
    <w:rsid w:val="00391FF4"/>
    <w:rsid w:val="00393811"/>
    <w:rsid w:val="003944E3"/>
    <w:rsid w:val="00394760"/>
    <w:rsid w:val="0039512B"/>
    <w:rsid w:val="003967E3"/>
    <w:rsid w:val="003A73A8"/>
    <w:rsid w:val="003B0177"/>
    <w:rsid w:val="003B2388"/>
    <w:rsid w:val="003B3D2A"/>
    <w:rsid w:val="003B69FE"/>
    <w:rsid w:val="003B6BEC"/>
    <w:rsid w:val="003B7150"/>
    <w:rsid w:val="003B73F4"/>
    <w:rsid w:val="003C00A2"/>
    <w:rsid w:val="003C0587"/>
    <w:rsid w:val="003C0A61"/>
    <w:rsid w:val="003C463A"/>
    <w:rsid w:val="003C5C1B"/>
    <w:rsid w:val="003D2D58"/>
    <w:rsid w:val="003D37AF"/>
    <w:rsid w:val="003D525D"/>
    <w:rsid w:val="003D56FF"/>
    <w:rsid w:val="003E1B38"/>
    <w:rsid w:val="003E1D84"/>
    <w:rsid w:val="003E2DF4"/>
    <w:rsid w:val="003E3D19"/>
    <w:rsid w:val="003E5B32"/>
    <w:rsid w:val="003E667B"/>
    <w:rsid w:val="003E72F6"/>
    <w:rsid w:val="003E7CC0"/>
    <w:rsid w:val="003F1195"/>
    <w:rsid w:val="003F150E"/>
    <w:rsid w:val="003F1986"/>
    <w:rsid w:val="003F2A16"/>
    <w:rsid w:val="003F405F"/>
    <w:rsid w:val="003F4AF3"/>
    <w:rsid w:val="0040044A"/>
    <w:rsid w:val="00405539"/>
    <w:rsid w:val="004055A8"/>
    <w:rsid w:val="00407532"/>
    <w:rsid w:val="00407FCA"/>
    <w:rsid w:val="004122C6"/>
    <w:rsid w:val="004130AF"/>
    <w:rsid w:val="004133A5"/>
    <w:rsid w:val="00413FF7"/>
    <w:rsid w:val="004142E6"/>
    <w:rsid w:val="004159D0"/>
    <w:rsid w:val="00415F43"/>
    <w:rsid w:val="00416F50"/>
    <w:rsid w:val="00420398"/>
    <w:rsid w:val="00420C2A"/>
    <w:rsid w:val="00421ECE"/>
    <w:rsid w:val="0042250C"/>
    <w:rsid w:val="0042384F"/>
    <w:rsid w:val="004244B4"/>
    <w:rsid w:val="00430140"/>
    <w:rsid w:val="00430F6D"/>
    <w:rsid w:val="004328B2"/>
    <w:rsid w:val="00432A0D"/>
    <w:rsid w:val="004334C0"/>
    <w:rsid w:val="00434B57"/>
    <w:rsid w:val="00435718"/>
    <w:rsid w:val="004372B7"/>
    <w:rsid w:val="00437DBD"/>
    <w:rsid w:val="00441060"/>
    <w:rsid w:val="004415C8"/>
    <w:rsid w:val="00443047"/>
    <w:rsid w:val="0044460E"/>
    <w:rsid w:val="004533B4"/>
    <w:rsid w:val="00453532"/>
    <w:rsid w:val="00453E9A"/>
    <w:rsid w:val="004545A8"/>
    <w:rsid w:val="00455404"/>
    <w:rsid w:val="004568D7"/>
    <w:rsid w:val="00460568"/>
    <w:rsid w:val="00460EA1"/>
    <w:rsid w:val="00461194"/>
    <w:rsid w:val="00462E03"/>
    <w:rsid w:val="00462E83"/>
    <w:rsid w:val="004634EB"/>
    <w:rsid w:val="00465438"/>
    <w:rsid w:val="00473ACA"/>
    <w:rsid w:val="004759BE"/>
    <w:rsid w:val="004778FA"/>
    <w:rsid w:val="00477B45"/>
    <w:rsid w:val="00481660"/>
    <w:rsid w:val="004821EC"/>
    <w:rsid w:val="00487CAE"/>
    <w:rsid w:val="004930A7"/>
    <w:rsid w:val="0049518D"/>
    <w:rsid w:val="004977BF"/>
    <w:rsid w:val="00497844"/>
    <w:rsid w:val="004A06B0"/>
    <w:rsid w:val="004A1E29"/>
    <w:rsid w:val="004A610B"/>
    <w:rsid w:val="004A6958"/>
    <w:rsid w:val="004B1E8D"/>
    <w:rsid w:val="004B22B0"/>
    <w:rsid w:val="004B22D0"/>
    <w:rsid w:val="004B2DEF"/>
    <w:rsid w:val="004B3783"/>
    <w:rsid w:val="004B3F99"/>
    <w:rsid w:val="004B66ED"/>
    <w:rsid w:val="004B6B85"/>
    <w:rsid w:val="004B72D2"/>
    <w:rsid w:val="004B77F6"/>
    <w:rsid w:val="004C37DB"/>
    <w:rsid w:val="004C3FA6"/>
    <w:rsid w:val="004C4147"/>
    <w:rsid w:val="004C6363"/>
    <w:rsid w:val="004C6B1B"/>
    <w:rsid w:val="004C7C48"/>
    <w:rsid w:val="004D41B4"/>
    <w:rsid w:val="004D4301"/>
    <w:rsid w:val="004D53CF"/>
    <w:rsid w:val="004D7C46"/>
    <w:rsid w:val="004E1370"/>
    <w:rsid w:val="004E25F9"/>
    <w:rsid w:val="004E51AB"/>
    <w:rsid w:val="004E535D"/>
    <w:rsid w:val="004E5F74"/>
    <w:rsid w:val="004E687C"/>
    <w:rsid w:val="004E7388"/>
    <w:rsid w:val="004F085E"/>
    <w:rsid w:val="004F1C62"/>
    <w:rsid w:val="004F2660"/>
    <w:rsid w:val="004F35BC"/>
    <w:rsid w:val="004F41F1"/>
    <w:rsid w:val="004F45D1"/>
    <w:rsid w:val="004F4CCD"/>
    <w:rsid w:val="004F59FD"/>
    <w:rsid w:val="004F6435"/>
    <w:rsid w:val="004F65A6"/>
    <w:rsid w:val="004F7C26"/>
    <w:rsid w:val="0050281D"/>
    <w:rsid w:val="005028C2"/>
    <w:rsid w:val="0050374C"/>
    <w:rsid w:val="00503CF7"/>
    <w:rsid w:val="00505CC8"/>
    <w:rsid w:val="00506010"/>
    <w:rsid w:val="00506A38"/>
    <w:rsid w:val="005071DF"/>
    <w:rsid w:val="00507265"/>
    <w:rsid w:val="00507D88"/>
    <w:rsid w:val="005119A1"/>
    <w:rsid w:val="00514071"/>
    <w:rsid w:val="005151E7"/>
    <w:rsid w:val="00516219"/>
    <w:rsid w:val="00516DF0"/>
    <w:rsid w:val="005219CA"/>
    <w:rsid w:val="00521AAE"/>
    <w:rsid w:val="00524100"/>
    <w:rsid w:val="00524E9D"/>
    <w:rsid w:val="00526554"/>
    <w:rsid w:val="00526A28"/>
    <w:rsid w:val="0052750E"/>
    <w:rsid w:val="0053106A"/>
    <w:rsid w:val="005313CB"/>
    <w:rsid w:val="00533F9F"/>
    <w:rsid w:val="00534507"/>
    <w:rsid w:val="00534F89"/>
    <w:rsid w:val="00535C62"/>
    <w:rsid w:val="00535D6D"/>
    <w:rsid w:val="0053632F"/>
    <w:rsid w:val="005401EB"/>
    <w:rsid w:val="005439F5"/>
    <w:rsid w:val="00543A99"/>
    <w:rsid w:val="00545A1D"/>
    <w:rsid w:val="00546E31"/>
    <w:rsid w:val="005509D2"/>
    <w:rsid w:val="00550DDE"/>
    <w:rsid w:val="0055596E"/>
    <w:rsid w:val="00556B73"/>
    <w:rsid w:val="00560428"/>
    <w:rsid w:val="005616A1"/>
    <w:rsid w:val="00562159"/>
    <w:rsid w:val="00562F8D"/>
    <w:rsid w:val="005668CA"/>
    <w:rsid w:val="00566CCC"/>
    <w:rsid w:val="00567362"/>
    <w:rsid w:val="00570B99"/>
    <w:rsid w:val="0057218E"/>
    <w:rsid w:val="00572FA5"/>
    <w:rsid w:val="00573060"/>
    <w:rsid w:val="005759B1"/>
    <w:rsid w:val="005761A0"/>
    <w:rsid w:val="00577853"/>
    <w:rsid w:val="00580652"/>
    <w:rsid w:val="00580C80"/>
    <w:rsid w:val="00580D14"/>
    <w:rsid w:val="00581C81"/>
    <w:rsid w:val="00582BFB"/>
    <w:rsid w:val="005834F8"/>
    <w:rsid w:val="00583ED2"/>
    <w:rsid w:val="00587206"/>
    <w:rsid w:val="00587E7E"/>
    <w:rsid w:val="00590E6C"/>
    <w:rsid w:val="00591731"/>
    <w:rsid w:val="00593377"/>
    <w:rsid w:val="005946EB"/>
    <w:rsid w:val="005965F4"/>
    <w:rsid w:val="005968F8"/>
    <w:rsid w:val="00596CB1"/>
    <w:rsid w:val="00597DAF"/>
    <w:rsid w:val="005A240B"/>
    <w:rsid w:val="005A2DBA"/>
    <w:rsid w:val="005A33DB"/>
    <w:rsid w:val="005A41EF"/>
    <w:rsid w:val="005A5BE5"/>
    <w:rsid w:val="005A5EBB"/>
    <w:rsid w:val="005A7C0E"/>
    <w:rsid w:val="005A7D24"/>
    <w:rsid w:val="005B0080"/>
    <w:rsid w:val="005B1CE0"/>
    <w:rsid w:val="005B2E45"/>
    <w:rsid w:val="005B36A7"/>
    <w:rsid w:val="005B6190"/>
    <w:rsid w:val="005B6B93"/>
    <w:rsid w:val="005B6CE4"/>
    <w:rsid w:val="005B7AD2"/>
    <w:rsid w:val="005B7B4F"/>
    <w:rsid w:val="005B7E82"/>
    <w:rsid w:val="005C0084"/>
    <w:rsid w:val="005C0E66"/>
    <w:rsid w:val="005C11FB"/>
    <w:rsid w:val="005C1BA6"/>
    <w:rsid w:val="005C2F7A"/>
    <w:rsid w:val="005C3218"/>
    <w:rsid w:val="005C49EB"/>
    <w:rsid w:val="005C739C"/>
    <w:rsid w:val="005D0B7A"/>
    <w:rsid w:val="005D11E2"/>
    <w:rsid w:val="005D1911"/>
    <w:rsid w:val="005D224D"/>
    <w:rsid w:val="005D31DB"/>
    <w:rsid w:val="005D3487"/>
    <w:rsid w:val="005D42BA"/>
    <w:rsid w:val="005D4AE7"/>
    <w:rsid w:val="005D4CD7"/>
    <w:rsid w:val="005D6C2A"/>
    <w:rsid w:val="005D71E5"/>
    <w:rsid w:val="005E2142"/>
    <w:rsid w:val="005E23A7"/>
    <w:rsid w:val="005E2E0F"/>
    <w:rsid w:val="005E2EBC"/>
    <w:rsid w:val="005E49CA"/>
    <w:rsid w:val="005E50EF"/>
    <w:rsid w:val="005E60FD"/>
    <w:rsid w:val="005F3EDE"/>
    <w:rsid w:val="005F4123"/>
    <w:rsid w:val="005F6383"/>
    <w:rsid w:val="005F7275"/>
    <w:rsid w:val="00600023"/>
    <w:rsid w:val="00603276"/>
    <w:rsid w:val="00604C50"/>
    <w:rsid w:val="006052A2"/>
    <w:rsid w:val="00606387"/>
    <w:rsid w:val="0061186A"/>
    <w:rsid w:val="006119D4"/>
    <w:rsid w:val="006138C8"/>
    <w:rsid w:val="0061492C"/>
    <w:rsid w:val="00617EAA"/>
    <w:rsid w:val="006215EE"/>
    <w:rsid w:val="00621ADB"/>
    <w:rsid w:val="0062345C"/>
    <w:rsid w:val="006234B9"/>
    <w:rsid w:val="006260BB"/>
    <w:rsid w:val="006343A6"/>
    <w:rsid w:val="00634AC7"/>
    <w:rsid w:val="00634C83"/>
    <w:rsid w:val="00637638"/>
    <w:rsid w:val="00641813"/>
    <w:rsid w:val="00641926"/>
    <w:rsid w:val="00642C33"/>
    <w:rsid w:val="00643525"/>
    <w:rsid w:val="00645C6A"/>
    <w:rsid w:val="006470C5"/>
    <w:rsid w:val="006477A5"/>
    <w:rsid w:val="00651341"/>
    <w:rsid w:val="006513A6"/>
    <w:rsid w:val="00651B8D"/>
    <w:rsid w:val="00655288"/>
    <w:rsid w:val="006573E0"/>
    <w:rsid w:val="006609A6"/>
    <w:rsid w:val="00661006"/>
    <w:rsid w:val="00664419"/>
    <w:rsid w:val="00665D58"/>
    <w:rsid w:val="00666710"/>
    <w:rsid w:val="0067015E"/>
    <w:rsid w:val="00670EB6"/>
    <w:rsid w:val="006746A9"/>
    <w:rsid w:val="00675E24"/>
    <w:rsid w:val="00677027"/>
    <w:rsid w:val="006778DF"/>
    <w:rsid w:val="0068103E"/>
    <w:rsid w:val="00682436"/>
    <w:rsid w:val="00684915"/>
    <w:rsid w:val="00684944"/>
    <w:rsid w:val="00684B64"/>
    <w:rsid w:val="006873F7"/>
    <w:rsid w:val="00690D9D"/>
    <w:rsid w:val="00692744"/>
    <w:rsid w:val="0069332E"/>
    <w:rsid w:val="006A217C"/>
    <w:rsid w:val="006A31D9"/>
    <w:rsid w:val="006A3447"/>
    <w:rsid w:val="006A5255"/>
    <w:rsid w:val="006A56FE"/>
    <w:rsid w:val="006A7236"/>
    <w:rsid w:val="006A7C9A"/>
    <w:rsid w:val="006B318B"/>
    <w:rsid w:val="006B4DB6"/>
    <w:rsid w:val="006B79D8"/>
    <w:rsid w:val="006C2F4A"/>
    <w:rsid w:val="006C389B"/>
    <w:rsid w:val="006C6A29"/>
    <w:rsid w:val="006C6E7F"/>
    <w:rsid w:val="006C73E1"/>
    <w:rsid w:val="006D1289"/>
    <w:rsid w:val="006D134E"/>
    <w:rsid w:val="006D1C0F"/>
    <w:rsid w:val="006D2AFA"/>
    <w:rsid w:val="006D6A27"/>
    <w:rsid w:val="006D6E3C"/>
    <w:rsid w:val="006E0A11"/>
    <w:rsid w:val="006E0D76"/>
    <w:rsid w:val="006E1059"/>
    <w:rsid w:val="006E10D0"/>
    <w:rsid w:val="006E47E0"/>
    <w:rsid w:val="006E4FE4"/>
    <w:rsid w:val="006E5604"/>
    <w:rsid w:val="006E640E"/>
    <w:rsid w:val="006F39DA"/>
    <w:rsid w:val="006F5D88"/>
    <w:rsid w:val="006F6FB9"/>
    <w:rsid w:val="007027A0"/>
    <w:rsid w:val="0070381C"/>
    <w:rsid w:val="00703D87"/>
    <w:rsid w:val="00704576"/>
    <w:rsid w:val="00710616"/>
    <w:rsid w:val="007110E6"/>
    <w:rsid w:val="007136CC"/>
    <w:rsid w:val="00717A09"/>
    <w:rsid w:val="00720F23"/>
    <w:rsid w:val="00721122"/>
    <w:rsid w:val="00721758"/>
    <w:rsid w:val="00723DAF"/>
    <w:rsid w:val="00725A4C"/>
    <w:rsid w:val="00726991"/>
    <w:rsid w:val="00726E04"/>
    <w:rsid w:val="007309BB"/>
    <w:rsid w:val="007316AA"/>
    <w:rsid w:val="0073394C"/>
    <w:rsid w:val="0073415D"/>
    <w:rsid w:val="007354C1"/>
    <w:rsid w:val="00741563"/>
    <w:rsid w:val="0074567F"/>
    <w:rsid w:val="00746BFE"/>
    <w:rsid w:val="0074725C"/>
    <w:rsid w:val="00751403"/>
    <w:rsid w:val="007521FA"/>
    <w:rsid w:val="007526AB"/>
    <w:rsid w:val="007527EB"/>
    <w:rsid w:val="00754E2E"/>
    <w:rsid w:val="00764085"/>
    <w:rsid w:val="00765569"/>
    <w:rsid w:val="00765A20"/>
    <w:rsid w:val="00766D04"/>
    <w:rsid w:val="0076774A"/>
    <w:rsid w:val="00770218"/>
    <w:rsid w:val="00770350"/>
    <w:rsid w:val="00770387"/>
    <w:rsid w:val="00770DC0"/>
    <w:rsid w:val="00771179"/>
    <w:rsid w:val="00777050"/>
    <w:rsid w:val="00781EF5"/>
    <w:rsid w:val="007831B5"/>
    <w:rsid w:val="00784E66"/>
    <w:rsid w:val="00785F7D"/>
    <w:rsid w:val="00786F43"/>
    <w:rsid w:val="00790DD3"/>
    <w:rsid w:val="007921F8"/>
    <w:rsid w:val="00793952"/>
    <w:rsid w:val="007939F3"/>
    <w:rsid w:val="00795497"/>
    <w:rsid w:val="007A021D"/>
    <w:rsid w:val="007A0BC5"/>
    <w:rsid w:val="007A1A10"/>
    <w:rsid w:val="007A71CC"/>
    <w:rsid w:val="007B1F6D"/>
    <w:rsid w:val="007B332A"/>
    <w:rsid w:val="007B50A4"/>
    <w:rsid w:val="007B5782"/>
    <w:rsid w:val="007B5A43"/>
    <w:rsid w:val="007B783C"/>
    <w:rsid w:val="007C17B3"/>
    <w:rsid w:val="007C19AD"/>
    <w:rsid w:val="007C3326"/>
    <w:rsid w:val="007C595A"/>
    <w:rsid w:val="007C6F98"/>
    <w:rsid w:val="007C7AFE"/>
    <w:rsid w:val="007D1DA8"/>
    <w:rsid w:val="007D284E"/>
    <w:rsid w:val="007D4DB1"/>
    <w:rsid w:val="007D5516"/>
    <w:rsid w:val="007D659B"/>
    <w:rsid w:val="007E3032"/>
    <w:rsid w:val="007E528F"/>
    <w:rsid w:val="007E577B"/>
    <w:rsid w:val="007E7428"/>
    <w:rsid w:val="007F2429"/>
    <w:rsid w:val="007F290D"/>
    <w:rsid w:val="007F3179"/>
    <w:rsid w:val="007F69B6"/>
    <w:rsid w:val="007F6BAF"/>
    <w:rsid w:val="0080274F"/>
    <w:rsid w:val="00802AAA"/>
    <w:rsid w:val="0080611C"/>
    <w:rsid w:val="00806631"/>
    <w:rsid w:val="008067F4"/>
    <w:rsid w:val="0081179A"/>
    <w:rsid w:val="00811F1A"/>
    <w:rsid w:val="008136CB"/>
    <w:rsid w:val="0082026A"/>
    <w:rsid w:val="0082236B"/>
    <w:rsid w:val="00822E1D"/>
    <w:rsid w:val="00822EE4"/>
    <w:rsid w:val="00823CB4"/>
    <w:rsid w:val="00823F5F"/>
    <w:rsid w:val="00830F1B"/>
    <w:rsid w:val="0083147B"/>
    <w:rsid w:val="00835F69"/>
    <w:rsid w:val="0083705A"/>
    <w:rsid w:val="00841BAD"/>
    <w:rsid w:val="00844B3A"/>
    <w:rsid w:val="00845085"/>
    <w:rsid w:val="008472F5"/>
    <w:rsid w:val="00847801"/>
    <w:rsid w:val="00847C94"/>
    <w:rsid w:val="00850F32"/>
    <w:rsid w:val="008528EB"/>
    <w:rsid w:val="008528F2"/>
    <w:rsid w:val="0085490F"/>
    <w:rsid w:val="008557D3"/>
    <w:rsid w:val="00875F6E"/>
    <w:rsid w:val="008817C8"/>
    <w:rsid w:val="00881DB5"/>
    <w:rsid w:val="00884C1E"/>
    <w:rsid w:val="00886130"/>
    <w:rsid w:val="00886F85"/>
    <w:rsid w:val="00890EED"/>
    <w:rsid w:val="00891117"/>
    <w:rsid w:val="00891474"/>
    <w:rsid w:val="0089226F"/>
    <w:rsid w:val="00894FD5"/>
    <w:rsid w:val="00896147"/>
    <w:rsid w:val="008A506A"/>
    <w:rsid w:val="008B0581"/>
    <w:rsid w:val="008B15FC"/>
    <w:rsid w:val="008B1A38"/>
    <w:rsid w:val="008B2833"/>
    <w:rsid w:val="008B3FC9"/>
    <w:rsid w:val="008B51EA"/>
    <w:rsid w:val="008C03BC"/>
    <w:rsid w:val="008C1767"/>
    <w:rsid w:val="008C1D70"/>
    <w:rsid w:val="008C3AE1"/>
    <w:rsid w:val="008C53B6"/>
    <w:rsid w:val="008C65C4"/>
    <w:rsid w:val="008C6B57"/>
    <w:rsid w:val="008C6DD3"/>
    <w:rsid w:val="008C72AC"/>
    <w:rsid w:val="008D08FE"/>
    <w:rsid w:val="008D0AC8"/>
    <w:rsid w:val="008D2472"/>
    <w:rsid w:val="008D2850"/>
    <w:rsid w:val="008D2BE7"/>
    <w:rsid w:val="008D3279"/>
    <w:rsid w:val="008D7292"/>
    <w:rsid w:val="008E05FB"/>
    <w:rsid w:val="008E210B"/>
    <w:rsid w:val="008E316F"/>
    <w:rsid w:val="008E7D75"/>
    <w:rsid w:val="008F038E"/>
    <w:rsid w:val="008F0C45"/>
    <w:rsid w:val="008F276B"/>
    <w:rsid w:val="008F2B3A"/>
    <w:rsid w:val="008F378E"/>
    <w:rsid w:val="008F4A34"/>
    <w:rsid w:val="008F5C06"/>
    <w:rsid w:val="0090039F"/>
    <w:rsid w:val="0090089C"/>
    <w:rsid w:val="009031AD"/>
    <w:rsid w:val="00913AE7"/>
    <w:rsid w:val="0091474B"/>
    <w:rsid w:val="00915492"/>
    <w:rsid w:val="00915BFF"/>
    <w:rsid w:val="00920CB5"/>
    <w:rsid w:val="009240F0"/>
    <w:rsid w:val="0092509D"/>
    <w:rsid w:val="00925911"/>
    <w:rsid w:val="00927251"/>
    <w:rsid w:val="00932605"/>
    <w:rsid w:val="009333DA"/>
    <w:rsid w:val="00933B2F"/>
    <w:rsid w:val="00936F98"/>
    <w:rsid w:val="00940B04"/>
    <w:rsid w:val="00941360"/>
    <w:rsid w:val="00944066"/>
    <w:rsid w:val="0094515A"/>
    <w:rsid w:val="00945270"/>
    <w:rsid w:val="009458BC"/>
    <w:rsid w:val="00951396"/>
    <w:rsid w:val="00952251"/>
    <w:rsid w:val="009534A2"/>
    <w:rsid w:val="00957E28"/>
    <w:rsid w:val="009602CD"/>
    <w:rsid w:val="00963D67"/>
    <w:rsid w:val="0096606A"/>
    <w:rsid w:val="00974407"/>
    <w:rsid w:val="009749F9"/>
    <w:rsid w:val="0097552A"/>
    <w:rsid w:val="00976821"/>
    <w:rsid w:val="00976D5B"/>
    <w:rsid w:val="00977F02"/>
    <w:rsid w:val="0098267D"/>
    <w:rsid w:val="00983350"/>
    <w:rsid w:val="00984C89"/>
    <w:rsid w:val="0098734C"/>
    <w:rsid w:val="00994245"/>
    <w:rsid w:val="00997D9A"/>
    <w:rsid w:val="009A1A77"/>
    <w:rsid w:val="009A5439"/>
    <w:rsid w:val="009A5BFA"/>
    <w:rsid w:val="009B06E4"/>
    <w:rsid w:val="009B2065"/>
    <w:rsid w:val="009B549B"/>
    <w:rsid w:val="009B550C"/>
    <w:rsid w:val="009B66A2"/>
    <w:rsid w:val="009B6E19"/>
    <w:rsid w:val="009B71DA"/>
    <w:rsid w:val="009B7216"/>
    <w:rsid w:val="009B7EA8"/>
    <w:rsid w:val="009C16A1"/>
    <w:rsid w:val="009C1CC1"/>
    <w:rsid w:val="009C5167"/>
    <w:rsid w:val="009C6F0E"/>
    <w:rsid w:val="009C73BD"/>
    <w:rsid w:val="009D0FDE"/>
    <w:rsid w:val="009D1349"/>
    <w:rsid w:val="009D3553"/>
    <w:rsid w:val="009D3FF4"/>
    <w:rsid w:val="009D4B61"/>
    <w:rsid w:val="009D5E18"/>
    <w:rsid w:val="009D7544"/>
    <w:rsid w:val="009E001C"/>
    <w:rsid w:val="009E05FF"/>
    <w:rsid w:val="009E0C11"/>
    <w:rsid w:val="009E1BCC"/>
    <w:rsid w:val="009E21D1"/>
    <w:rsid w:val="009E4CF0"/>
    <w:rsid w:val="009E72BE"/>
    <w:rsid w:val="009F0624"/>
    <w:rsid w:val="009F07AA"/>
    <w:rsid w:val="009F2181"/>
    <w:rsid w:val="009F27E3"/>
    <w:rsid w:val="00A00E26"/>
    <w:rsid w:val="00A012A5"/>
    <w:rsid w:val="00A01389"/>
    <w:rsid w:val="00A02246"/>
    <w:rsid w:val="00A058BE"/>
    <w:rsid w:val="00A074F2"/>
    <w:rsid w:val="00A07BB6"/>
    <w:rsid w:val="00A07DD1"/>
    <w:rsid w:val="00A11C3E"/>
    <w:rsid w:val="00A138D1"/>
    <w:rsid w:val="00A147BA"/>
    <w:rsid w:val="00A17AAE"/>
    <w:rsid w:val="00A20B13"/>
    <w:rsid w:val="00A21685"/>
    <w:rsid w:val="00A2278F"/>
    <w:rsid w:val="00A22E73"/>
    <w:rsid w:val="00A244B6"/>
    <w:rsid w:val="00A24E48"/>
    <w:rsid w:val="00A2560D"/>
    <w:rsid w:val="00A26798"/>
    <w:rsid w:val="00A26B3C"/>
    <w:rsid w:val="00A26F30"/>
    <w:rsid w:val="00A313C2"/>
    <w:rsid w:val="00A31733"/>
    <w:rsid w:val="00A32BA9"/>
    <w:rsid w:val="00A33E7E"/>
    <w:rsid w:val="00A33FB4"/>
    <w:rsid w:val="00A35A8B"/>
    <w:rsid w:val="00A35BB8"/>
    <w:rsid w:val="00A3645D"/>
    <w:rsid w:val="00A37495"/>
    <w:rsid w:val="00A37F11"/>
    <w:rsid w:val="00A42A8F"/>
    <w:rsid w:val="00A476C2"/>
    <w:rsid w:val="00A502E8"/>
    <w:rsid w:val="00A507AA"/>
    <w:rsid w:val="00A51AB8"/>
    <w:rsid w:val="00A52440"/>
    <w:rsid w:val="00A52ECE"/>
    <w:rsid w:val="00A5426F"/>
    <w:rsid w:val="00A5689A"/>
    <w:rsid w:val="00A624FC"/>
    <w:rsid w:val="00A6466C"/>
    <w:rsid w:val="00A647E4"/>
    <w:rsid w:val="00A658E4"/>
    <w:rsid w:val="00A65EAF"/>
    <w:rsid w:val="00A67D63"/>
    <w:rsid w:val="00A67DD1"/>
    <w:rsid w:val="00A710EB"/>
    <w:rsid w:val="00A71122"/>
    <w:rsid w:val="00A71F32"/>
    <w:rsid w:val="00A7268A"/>
    <w:rsid w:val="00A73694"/>
    <w:rsid w:val="00A73B1C"/>
    <w:rsid w:val="00A74AC5"/>
    <w:rsid w:val="00A81397"/>
    <w:rsid w:val="00A81FB4"/>
    <w:rsid w:val="00A828C5"/>
    <w:rsid w:val="00A839BA"/>
    <w:rsid w:val="00A83DF3"/>
    <w:rsid w:val="00A85ACE"/>
    <w:rsid w:val="00A85F6C"/>
    <w:rsid w:val="00A878D2"/>
    <w:rsid w:val="00A9013B"/>
    <w:rsid w:val="00A9122E"/>
    <w:rsid w:val="00A9452D"/>
    <w:rsid w:val="00A962CA"/>
    <w:rsid w:val="00A96C27"/>
    <w:rsid w:val="00A9742A"/>
    <w:rsid w:val="00A9794E"/>
    <w:rsid w:val="00AA158B"/>
    <w:rsid w:val="00AA385C"/>
    <w:rsid w:val="00AA474A"/>
    <w:rsid w:val="00AA7FED"/>
    <w:rsid w:val="00AB15A1"/>
    <w:rsid w:val="00AB1E69"/>
    <w:rsid w:val="00AB600B"/>
    <w:rsid w:val="00AB7132"/>
    <w:rsid w:val="00AB7A9A"/>
    <w:rsid w:val="00AB7C04"/>
    <w:rsid w:val="00AC0091"/>
    <w:rsid w:val="00AC099B"/>
    <w:rsid w:val="00AC14A1"/>
    <w:rsid w:val="00AC2411"/>
    <w:rsid w:val="00AC6AFC"/>
    <w:rsid w:val="00AC724F"/>
    <w:rsid w:val="00AC74B5"/>
    <w:rsid w:val="00AC755D"/>
    <w:rsid w:val="00AD035C"/>
    <w:rsid w:val="00AD22B4"/>
    <w:rsid w:val="00AD2C16"/>
    <w:rsid w:val="00AD3EFB"/>
    <w:rsid w:val="00AD524D"/>
    <w:rsid w:val="00AD62E5"/>
    <w:rsid w:val="00AD7B1B"/>
    <w:rsid w:val="00AE1687"/>
    <w:rsid w:val="00AE5027"/>
    <w:rsid w:val="00AE5DC3"/>
    <w:rsid w:val="00AE6B69"/>
    <w:rsid w:val="00AF0B26"/>
    <w:rsid w:val="00AF1444"/>
    <w:rsid w:val="00AF2CEE"/>
    <w:rsid w:val="00AF5311"/>
    <w:rsid w:val="00AF5DC7"/>
    <w:rsid w:val="00AF6647"/>
    <w:rsid w:val="00AF7F03"/>
    <w:rsid w:val="00B0093C"/>
    <w:rsid w:val="00B00CB1"/>
    <w:rsid w:val="00B03170"/>
    <w:rsid w:val="00B039CE"/>
    <w:rsid w:val="00B055C9"/>
    <w:rsid w:val="00B06628"/>
    <w:rsid w:val="00B07069"/>
    <w:rsid w:val="00B07EFA"/>
    <w:rsid w:val="00B10042"/>
    <w:rsid w:val="00B10A77"/>
    <w:rsid w:val="00B114DF"/>
    <w:rsid w:val="00B1228E"/>
    <w:rsid w:val="00B15529"/>
    <w:rsid w:val="00B24160"/>
    <w:rsid w:val="00B24A76"/>
    <w:rsid w:val="00B264CB"/>
    <w:rsid w:val="00B2682C"/>
    <w:rsid w:val="00B26862"/>
    <w:rsid w:val="00B32623"/>
    <w:rsid w:val="00B32818"/>
    <w:rsid w:val="00B33DE6"/>
    <w:rsid w:val="00B343C1"/>
    <w:rsid w:val="00B34A10"/>
    <w:rsid w:val="00B35781"/>
    <w:rsid w:val="00B36778"/>
    <w:rsid w:val="00B36AEE"/>
    <w:rsid w:val="00B3760F"/>
    <w:rsid w:val="00B37B1F"/>
    <w:rsid w:val="00B53ADB"/>
    <w:rsid w:val="00B605C9"/>
    <w:rsid w:val="00B61989"/>
    <w:rsid w:val="00B65341"/>
    <w:rsid w:val="00B70D35"/>
    <w:rsid w:val="00B73CDB"/>
    <w:rsid w:val="00B74AFD"/>
    <w:rsid w:val="00B75246"/>
    <w:rsid w:val="00B75B61"/>
    <w:rsid w:val="00B765CA"/>
    <w:rsid w:val="00B77102"/>
    <w:rsid w:val="00B86042"/>
    <w:rsid w:val="00B871FF"/>
    <w:rsid w:val="00B87D98"/>
    <w:rsid w:val="00B9002A"/>
    <w:rsid w:val="00B90CE7"/>
    <w:rsid w:val="00B9126D"/>
    <w:rsid w:val="00B915EE"/>
    <w:rsid w:val="00B91D85"/>
    <w:rsid w:val="00B9366C"/>
    <w:rsid w:val="00B93F7F"/>
    <w:rsid w:val="00B93FF7"/>
    <w:rsid w:val="00B97197"/>
    <w:rsid w:val="00BA14D4"/>
    <w:rsid w:val="00BA2DE9"/>
    <w:rsid w:val="00BA38EA"/>
    <w:rsid w:val="00BA66B1"/>
    <w:rsid w:val="00BA7088"/>
    <w:rsid w:val="00BB00AA"/>
    <w:rsid w:val="00BB0F19"/>
    <w:rsid w:val="00BB2AE4"/>
    <w:rsid w:val="00BB2BAC"/>
    <w:rsid w:val="00BB48FF"/>
    <w:rsid w:val="00BB62B6"/>
    <w:rsid w:val="00BB73A0"/>
    <w:rsid w:val="00BC1896"/>
    <w:rsid w:val="00BC2E49"/>
    <w:rsid w:val="00BC5481"/>
    <w:rsid w:val="00BC7392"/>
    <w:rsid w:val="00BC755F"/>
    <w:rsid w:val="00BD034F"/>
    <w:rsid w:val="00BD4A3A"/>
    <w:rsid w:val="00BD5FEF"/>
    <w:rsid w:val="00BD7DB4"/>
    <w:rsid w:val="00BE076F"/>
    <w:rsid w:val="00BE5029"/>
    <w:rsid w:val="00BE6FB8"/>
    <w:rsid w:val="00BF11AE"/>
    <w:rsid w:val="00BF4C8E"/>
    <w:rsid w:val="00C00385"/>
    <w:rsid w:val="00C007B4"/>
    <w:rsid w:val="00C05BA5"/>
    <w:rsid w:val="00C06DD6"/>
    <w:rsid w:val="00C227EB"/>
    <w:rsid w:val="00C23E43"/>
    <w:rsid w:val="00C30F25"/>
    <w:rsid w:val="00C3207E"/>
    <w:rsid w:val="00C325A8"/>
    <w:rsid w:val="00C360B0"/>
    <w:rsid w:val="00C363D3"/>
    <w:rsid w:val="00C44EBF"/>
    <w:rsid w:val="00C466FE"/>
    <w:rsid w:val="00C5178E"/>
    <w:rsid w:val="00C5393A"/>
    <w:rsid w:val="00C53F33"/>
    <w:rsid w:val="00C54B3C"/>
    <w:rsid w:val="00C54F68"/>
    <w:rsid w:val="00C57BF0"/>
    <w:rsid w:val="00C60287"/>
    <w:rsid w:val="00C612BE"/>
    <w:rsid w:val="00C612D6"/>
    <w:rsid w:val="00C61669"/>
    <w:rsid w:val="00C638B5"/>
    <w:rsid w:val="00C64D8A"/>
    <w:rsid w:val="00C67B02"/>
    <w:rsid w:val="00C72084"/>
    <w:rsid w:val="00C7554E"/>
    <w:rsid w:val="00C77ED6"/>
    <w:rsid w:val="00C82651"/>
    <w:rsid w:val="00C87905"/>
    <w:rsid w:val="00C87A79"/>
    <w:rsid w:val="00C90570"/>
    <w:rsid w:val="00C90D4E"/>
    <w:rsid w:val="00C90F20"/>
    <w:rsid w:val="00C94084"/>
    <w:rsid w:val="00C94AA7"/>
    <w:rsid w:val="00C956E5"/>
    <w:rsid w:val="00C9622E"/>
    <w:rsid w:val="00C96859"/>
    <w:rsid w:val="00CB1885"/>
    <w:rsid w:val="00CB2923"/>
    <w:rsid w:val="00CB2CC8"/>
    <w:rsid w:val="00CB31F0"/>
    <w:rsid w:val="00CB5987"/>
    <w:rsid w:val="00CB74F1"/>
    <w:rsid w:val="00CB7F17"/>
    <w:rsid w:val="00CC2816"/>
    <w:rsid w:val="00CC470E"/>
    <w:rsid w:val="00CD2B65"/>
    <w:rsid w:val="00CD432D"/>
    <w:rsid w:val="00CD5107"/>
    <w:rsid w:val="00CD5DE7"/>
    <w:rsid w:val="00CD5FD7"/>
    <w:rsid w:val="00CE1418"/>
    <w:rsid w:val="00CE27E9"/>
    <w:rsid w:val="00CE2C6C"/>
    <w:rsid w:val="00CE3AB0"/>
    <w:rsid w:val="00CE4883"/>
    <w:rsid w:val="00CE5358"/>
    <w:rsid w:val="00CE575E"/>
    <w:rsid w:val="00CF1162"/>
    <w:rsid w:val="00CF216D"/>
    <w:rsid w:val="00CF2CFB"/>
    <w:rsid w:val="00CF32B9"/>
    <w:rsid w:val="00CF5A27"/>
    <w:rsid w:val="00D00953"/>
    <w:rsid w:val="00D02978"/>
    <w:rsid w:val="00D030EE"/>
    <w:rsid w:val="00D034B2"/>
    <w:rsid w:val="00D058E5"/>
    <w:rsid w:val="00D06C13"/>
    <w:rsid w:val="00D07367"/>
    <w:rsid w:val="00D077A3"/>
    <w:rsid w:val="00D116C5"/>
    <w:rsid w:val="00D1196A"/>
    <w:rsid w:val="00D1241C"/>
    <w:rsid w:val="00D167A5"/>
    <w:rsid w:val="00D16D0F"/>
    <w:rsid w:val="00D209D4"/>
    <w:rsid w:val="00D21A01"/>
    <w:rsid w:val="00D24B97"/>
    <w:rsid w:val="00D30A0E"/>
    <w:rsid w:val="00D31AC2"/>
    <w:rsid w:val="00D31C36"/>
    <w:rsid w:val="00D3301B"/>
    <w:rsid w:val="00D336CB"/>
    <w:rsid w:val="00D34D51"/>
    <w:rsid w:val="00D36BAE"/>
    <w:rsid w:val="00D36D9E"/>
    <w:rsid w:val="00D37A5A"/>
    <w:rsid w:val="00D42062"/>
    <w:rsid w:val="00D43D20"/>
    <w:rsid w:val="00D45461"/>
    <w:rsid w:val="00D47365"/>
    <w:rsid w:val="00D50ECC"/>
    <w:rsid w:val="00D53E76"/>
    <w:rsid w:val="00D53FFE"/>
    <w:rsid w:val="00D62537"/>
    <w:rsid w:val="00D65F84"/>
    <w:rsid w:val="00D663AE"/>
    <w:rsid w:val="00D72CFD"/>
    <w:rsid w:val="00D74318"/>
    <w:rsid w:val="00D7447A"/>
    <w:rsid w:val="00D771AC"/>
    <w:rsid w:val="00D80E90"/>
    <w:rsid w:val="00D81887"/>
    <w:rsid w:val="00D84D95"/>
    <w:rsid w:val="00D86511"/>
    <w:rsid w:val="00D904DD"/>
    <w:rsid w:val="00D9095D"/>
    <w:rsid w:val="00D916DB"/>
    <w:rsid w:val="00D91E5F"/>
    <w:rsid w:val="00D9279F"/>
    <w:rsid w:val="00D96C0A"/>
    <w:rsid w:val="00D979AA"/>
    <w:rsid w:val="00DA03F5"/>
    <w:rsid w:val="00DA428B"/>
    <w:rsid w:val="00DA4C1F"/>
    <w:rsid w:val="00DB0503"/>
    <w:rsid w:val="00DB5B12"/>
    <w:rsid w:val="00DB6466"/>
    <w:rsid w:val="00DB7403"/>
    <w:rsid w:val="00DC0CEA"/>
    <w:rsid w:val="00DC1135"/>
    <w:rsid w:val="00DC1ACF"/>
    <w:rsid w:val="00DC1EDA"/>
    <w:rsid w:val="00DC4961"/>
    <w:rsid w:val="00DC4D13"/>
    <w:rsid w:val="00DC4E2E"/>
    <w:rsid w:val="00DC7CB2"/>
    <w:rsid w:val="00DD199D"/>
    <w:rsid w:val="00DD42AE"/>
    <w:rsid w:val="00DD50F8"/>
    <w:rsid w:val="00DD635F"/>
    <w:rsid w:val="00DE04A7"/>
    <w:rsid w:val="00DE05F7"/>
    <w:rsid w:val="00DE147E"/>
    <w:rsid w:val="00DE1F66"/>
    <w:rsid w:val="00DE52A1"/>
    <w:rsid w:val="00DE6697"/>
    <w:rsid w:val="00DE7483"/>
    <w:rsid w:val="00DF10A2"/>
    <w:rsid w:val="00DF26C5"/>
    <w:rsid w:val="00DF4F56"/>
    <w:rsid w:val="00DF65FF"/>
    <w:rsid w:val="00DF7146"/>
    <w:rsid w:val="00E0034D"/>
    <w:rsid w:val="00E0086F"/>
    <w:rsid w:val="00E0331F"/>
    <w:rsid w:val="00E05039"/>
    <w:rsid w:val="00E052FB"/>
    <w:rsid w:val="00E10BD9"/>
    <w:rsid w:val="00E118BE"/>
    <w:rsid w:val="00E12BB0"/>
    <w:rsid w:val="00E131DE"/>
    <w:rsid w:val="00E1462E"/>
    <w:rsid w:val="00E16DD4"/>
    <w:rsid w:val="00E16F86"/>
    <w:rsid w:val="00E17981"/>
    <w:rsid w:val="00E20A87"/>
    <w:rsid w:val="00E2398B"/>
    <w:rsid w:val="00E24C37"/>
    <w:rsid w:val="00E314AD"/>
    <w:rsid w:val="00E32831"/>
    <w:rsid w:val="00E32C03"/>
    <w:rsid w:val="00E3333E"/>
    <w:rsid w:val="00E343B4"/>
    <w:rsid w:val="00E359B4"/>
    <w:rsid w:val="00E36958"/>
    <w:rsid w:val="00E36C5F"/>
    <w:rsid w:val="00E37469"/>
    <w:rsid w:val="00E40A1A"/>
    <w:rsid w:val="00E4285D"/>
    <w:rsid w:val="00E4426D"/>
    <w:rsid w:val="00E44867"/>
    <w:rsid w:val="00E44F2C"/>
    <w:rsid w:val="00E46301"/>
    <w:rsid w:val="00E46EAD"/>
    <w:rsid w:val="00E500F9"/>
    <w:rsid w:val="00E53BCB"/>
    <w:rsid w:val="00E63BCB"/>
    <w:rsid w:val="00E66C3D"/>
    <w:rsid w:val="00E701FA"/>
    <w:rsid w:val="00E716D3"/>
    <w:rsid w:val="00E72AEF"/>
    <w:rsid w:val="00E73B04"/>
    <w:rsid w:val="00E74560"/>
    <w:rsid w:val="00E755B5"/>
    <w:rsid w:val="00E7580D"/>
    <w:rsid w:val="00E765BE"/>
    <w:rsid w:val="00E7668E"/>
    <w:rsid w:val="00E76A2F"/>
    <w:rsid w:val="00E77372"/>
    <w:rsid w:val="00E807E9"/>
    <w:rsid w:val="00E8184D"/>
    <w:rsid w:val="00E81C69"/>
    <w:rsid w:val="00E8456F"/>
    <w:rsid w:val="00E85FE9"/>
    <w:rsid w:val="00E866DE"/>
    <w:rsid w:val="00E8670A"/>
    <w:rsid w:val="00E86E52"/>
    <w:rsid w:val="00E955C7"/>
    <w:rsid w:val="00E962E1"/>
    <w:rsid w:val="00E968D1"/>
    <w:rsid w:val="00E97631"/>
    <w:rsid w:val="00EA0E15"/>
    <w:rsid w:val="00EA18FA"/>
    <w:rsid w:val="00EA2854"/>
    <w:rsid w:val="00EB1D08"/>
    <w:rsid w:val="00EB23AD"/>
    <w:rsid w:val="00EB4EBA"/>
    <w:rsid w:val="00EB5170"/>
    <w:rsid w:val="00EC0F7B"/>
    <w:rsid w:val="00EC1626"/>
    <w:rsid w:val="00EC3FE1"/>
    <w:rsid w:val="00EC407D"/>
    <w:rsid w:val="00EC5451"/>
    <w:rsid w:val="00EC6FE6"/>
    <w:rsid w:val="00EC7AC4"/>
    <w:rsid w:val="00ED0065"/>
    <w:rsid w:val="00ED0BA3"/>
    <w:rsid w:val="00ED26B9"/>
    <w:rsid w:val="00ED35C8"/>
    <w:rsid w:val="00ED4FC7"/>
    <w:rsid w:val="00ED6840"/>
    <w:rsid w:val="00EE1AC5"/>
    <w:rsid w:val="00EE22FB"/>
    <w:rsid w:val="00EE281B"/>
    <w:rsid w:val="00EE2A29"/>
    <w:rsid w:val="00EE3022"/>
    <w:rsid w:val="00EE3D14"/>
    <w:rsid w:val="00EE3D91"/>
    <w:rsid w:val="00EE3FC2"/>
    <w:rsid w:val="00EE7A2D"/>
    <w:rsid w:val="00EF2C1C"/>
    <w:rsid w:val="00EF32EC"/>
    <w:rsid w:val="00EF3DB0"/>
    <w:rsid w:val="00EF423F"/>
    <w:rsid w:val="00F03FB5"/>
    <w:rsid w:val="00F05588"/>
    <w:rsid w:val="00F06107"/>
    <w:rsid w:val="00F07B9E"/>
    <w:rsid w:val="00F1006E"/>
    <w:rsid w:val="00F10208"/>
    <w:rsid w:val="00F12978"/>
    <w:rsid w:val="00F1313E"/>
    <w:rsid w:val="00F15055"/>
    <w:rsid w:val="00F2317E"/>
    <w:rsid w:val="00F23D4F"/>
    <w:rsid w:val="00F24142"/>
    <w:rsid w:val="00F2457D"/>
    <w:rsid w:val="00F245BB"/>
    <w:rsid w:val="00F245D6"/>
    <w:rsid w:val="00F2498D"/>
    <w:rsid w:val="00F25EA7"/>
    <w:rsid w:val="00F26371"/>
    <w:rsid w:val="00F2654E"/>
    <w:rsid w:val="00F26694"/>
    <w:rsid w:val="00F26D82"/>
    <w:rsid w:val="00F31EEC"/>
    <w:rsid w:val="00F32661"/>
    <w:rsid w:val="00F32A1E"/>
    <w:rsid w:val="00F34695"/>
    <w:rsid w:val="00F3577E"/>
    <w:rsid w:val="00F358C5"/>
    <w:rsid w:val="00F37051"/>
    <w:rsid w:val="00F41003"/>
    <w:rsid w:val="00F42538"/>
    <w:rsid w:val="00F46966"/>
    <w:rsid w:val="00F47AFA"/>
    <w:rsid w:val="00F51FB4"/>
    <w:rsid w:val="00F53195"/>
    <w:rsid w:val="00F554B9"/>
    <w:rsid w:val="00F572B8"/>
    <w:rsid w:val="00F6360A"/>
    <w:rsid w:val="00F63890"/>
    <w:rsid w:val="00F63CA3"/>
    <w:rsid w:val="00F64995"/>
    <w:rsid w:val="00F657D9"/>
    <w:rsid w:val="00F7182C"/>
    <w:rsid w:val="00F72153"/>
    <w:rsid w:val="00F73DA9"/>
    <w:rsid w:val="00F762A3"/>
    <w:rsid w:val="00F76871"/>
    <w:rsid w:val="00F77B4B"/>
    <w:rsid w:val="00F812EF"/>
    <w:rsid w:val="00F83181"/>
    <w:rsid w:val="00F83E67"/>
    <w:rsid w:val="00F84050"/>
    <w:rsid w:val="00F8424B"/>
    <w:rsid w:val="00F843D5"/>
    <w:rsid w:val="00F84C61"/>
    <w:rsid w:val="00F850F6"/>
    <w:rsid w:val="00F86733"/>
    <w:rsid w:val="00F86967"/>
    <w:rsid w:val="00F87425"/>
    <w:rsid w:val="00F87884"/>
    <w:rsid w:val="00F920DD"/>
    <w:rsid w:val="00F922BF"/>
    <w:rsid w:val="00F92AD8"/>
    <w:rsid w:val="00F93CA1"/>
    <w:rsid w:val="00F96B81"/>
    <w:rsid w:val="00F971E1"/>
    <w:rsid w:val="00FA0F26"/>
    <w:rsid w:val="00FA12A4"/>
    <w:rsid w:val="00FA1475"/>
    <w:rsid w:val="00FA2490"/>
    <w:rsid w:val="00FA25F7"/>
    <w:rsid w:val="00FA2AA0"/>
    <w:rsid w:val="00FA2DA2"/>
    <w:rsid w:val="00FA333A"/>
    <w:rsid w:val="00FA48B0"/>
    <w:rsid w:val="00FA57E4"/>
    <w:rsid w:val="00FA7D1A"/>
    <w:rsid w:val="00FB2216"/>
    <w:rsid w:val="00FB22C0"/>
    <w:rsid w:val="00FB32A4"/>
    <w:rsid w:val="00FB379C"/>
    <w:rsid w:val="00FB3C7A"/>
    <w:rsid w:val="00FB4314"/>
    <w:rsid w:val="00FB727E"/>
    <w:rsid w:val="00FC13F9"/>
    <w:rsid w:val="00FC22EF"/>
    <w:rsid w:val="00FC54F2"/>
    <w:rsid w:val="00FC5C89"/>
    <w:rsid w:val="00FC7D2D"/>
    <w:rsid w:val="00FD1823"/>
    <w:rsid w:val="00FD190C"/>
    <w:rsid w:val="00FD2AF3"/>
    <w:rsid w:val="00FD714B"/>
    <w:rsid w:val="00FD7352"/>
    <w:rsid w:val="00FD735C"/>
    <w:rsid w:val="00FE1CAB"/>
    <w:rsid w:val="00FE38F1"/>
    <w:rsid w:val="00FE6CA9"/>
    <w:rsid w:val="00FE7CC4"/>
    <w:rsid w:val="00FF0716"/>
    <w:rsid w:val="00FF26AC"/>
    <w:rsid w:val="00FF59E3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51033B"/>
  <w15:docId w15:val="{7AD66BAE-10A0-4994-A0B0-B146E2B4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11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044C"/>
    <w:pPr>
      <w:ind w:left="720"/>
      <w:contextualSpacing/>
    </w:pPr>
  </w:style>
  <w:style w:type="table" w:styleId="a4">
    <w:name w:val="Table Grid"/>
    <w:basedOn w:val="a1"/>
    <w:uiPriority w:val="99"/>
    <w:rsid w:val="00E03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27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2750E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unhideWhenUsed/>
    <w:rsid w:val="004605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60568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4605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60568"/>
    <w:rPr>
      <w:lang w:eastAsia="en-US"/>
    </w:rPr>
  </w:style>
  <w:style w:type="character" w:styleId="ab">
    <w:name w:val="Strong"/>
    <w:basedOn w:val="a0"/>
    <w:uiPriority w:val="22"/>
    <w:qFormat/>
    <w:locked/>
    <w:rsid w:val="004977BF"/>
    <w:rPr>
      <w:b/>
      <w:bCs/>
    </w:rPr>
  </w:style>
  <w:style w:type="character" w:customStyle="1" w:styleId="t286pc">
    <w:name w:val="t286pc"/>
    <w:basedOn w:val="a0"/>
    <w:rsid w:val="00D7447A"/>
  </w:style>
  <w:style w:type="character" w:styleId="ac">
    <w:name w:val="Emphasis"/>
    <w:basedOn w:val="a0"/>
    <w:uiPriority w:val="20"/>
    <w:qFormat/>
    <w:locked/>
    <w:rsid w:val="00A962CA"/>
    <w:rPr>
      <w:i/>
      <w:iCs/>
    </w:rPr>
  </w:style>
  <w:style w:type="character" w:customStyle="1" w:styleId="vndci">
    <w:name w:val="vndci"/>
    <w:basedOn w:val="a0"/>
    <w:rsid w:val="005E2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2231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57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809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946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893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761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3706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121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3076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782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649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054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633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191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068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177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609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889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564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652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2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339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50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290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248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4651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7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56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906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692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478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399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889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340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939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263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603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763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652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3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69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758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638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537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39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787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6069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6067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96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438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17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581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582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804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471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791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448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159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850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0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289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0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482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0002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107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513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970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5967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054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553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4940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396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60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409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701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6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531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28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544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516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06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43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727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73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16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6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95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737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199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727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358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512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202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63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4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6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69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96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9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340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88556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642999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742836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4081591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531405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7945384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3264256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1229757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4693617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0005186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4826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9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35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52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81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8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87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5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4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115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160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358776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335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4837935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803629">
                                              <w:marLeft w:val="0"/>
                                              <w:marRight w:val="0"/>
                                              <w:marTop w:val="3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3085009">
                                              <w:marLeft w:val="0"/>
                                              <w:marRight w:val="0"/>
                                              <w:marTop w:val="3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754921">
                                              <w:marLeft w:val="0"/>
                                              <w:marRight w:val="0"/>
                                              <w:marTop w:val="3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245401">
                                              <w:marLeft w:val="0"/>
                                              <w:marRight w:val="0"/>
                                              <w:marTop w:val="3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8752671">
                                              <w:marLeft w:val="0"/>
                                              <w:marRight w:val="0"/>
                                              <w:marTop w:val="3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5895601">
                                              <w:marLeft w:val="0"/>
                                              <w:marRight w:val="0"/>
                                              <w:marTop w:val="3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2076171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2A1E9B7-A29B-4783-9418-635D20E8D076}" type="doc">
      <dgm:prSet loTypeId="urn:microsoft.com/office/officeart/2005/8/layout/hProcess7" loCatId="list" qsTypeId="urn:microsoft.com/office/officeart/2005/8/quickstyle/simple1#1" qsCatId="simple" csTypeId="urn:microsoft.com/office/officeart/2005/8/colors/accent1_2#1" csCatId="accent1" phldr="1"/>
      <dgm:spPr/>
      <dgm:t>
        <a:bodyPr/>
        <a:lstStyle/>
        <a:p>
          <a:endParaRPr lang="ru-RU"/>
        </a:p>
      </dgm:t>
    </dgm:pt>
    <dgm:pt modelId="{A2DB3D88-B6B1-42B3-A577-A9516406C1A8}">
      <dgm:prSet phldrT="[Текст]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pPr algn="l"/>
          <a:r>
            <a:rPr lang="ru-RU"/>
            <a:t>1-4 класи</a:t>
          </a:r>
        </a:p>
      </dgm:t>
    </dgm:pt>
    <dgm:pt modelId="{88B8FA10-D8B5-43C9-94E8-369D79C68CF2}" type="parTrans" cxnId="{73A7340A-497B-4E6A-B7FD-71D3D1C109C3}">
      <dgm:prSet/>
      <dgm:spPr/>
      <dgm:t>
        <a:bodyPr/>
        <a:lstStyle/>
        <a:p>
          <a:pPr algn="l"/>
          <a:endParaRPr lang="ru-RU"/>
        </a:p>
      </dgm:t>
    </dgm:pt>
    <dgm:pt modelId="{6B94B32F-443C-497B-903C-391E41FC5E0F}" type="sibTrans" cxnId="{73A7340A-497B-4E6A-B7FD-71D3D1C109C3}">
      <dgm:prSet/>
      <dgm:spPr/>
      <dgm:t>
        <a:bodyPr/>
        <a:lstStyle/>
        <a:p>
          <a:pPr algn="l"/>
          <a:endParaRPr lang="ru-RU"/>
        </a:p>
      </dgm:t>
    </dgm:pt>
    <dgm:pt modelId="{72A90356-23A7-4ED6-BFDB-3BC3AE599636}">
      <dgm:prSet phldrT="[Текст]" custT="1"/>
      <dgm:spPr/>
      <dgm:t>
        <a:bodyPr/>
        <a:lstStyle/>
        <a:p>
          <a:pPr algn="l"/>
          <a:r>
            <a:rPr lang="ru-RU" sz="2800" i="1">
              <a:solidFill>
                <a:schemeClr val="tx2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УПШ "Веселка"</a:t>
          </a:r>
          <a:r>
            <a:rPr lang="ru-RU" sz="2800" i="1">
              <a:latin typeface="Times New Roman" panose="02020603050405020304" pitchFamily="18" charset="0"/>
              <a:cs typeface="Times New Roman" panose="02020603050405020304" pitchFamily="18" charset="0"/>
            </a:rPr>
            <a:t>"</a:t>
          </a:r>
          <a:endParaRPr lang="ru-RU" sz="3100" i="1">
            <a:cs typeface="Arabic Typesetting" panose="03020402040406030203" pitchFamily="66" charset="-78"/>
          </a:endParaRPr>
        </a:p>
      </dgm:t>
    </dgm:pt>
    <dgm:pt modelId="{2A4FC789-FA6A-4752-A564-2841DC00E258}" type="parTrans" cxnId="{926B5CE2-4232-49C0-94A3-9C12F076D63F}">
      <dgm:prSet/>
      <dgm:spPr/>
      <dgm:t>
        <a:bodyPr/>
        <a:lstStyle/>
        <a:p>
          <a:pPr algn="l"/>
          <a:endParaRPr lang="ru-RU"/>
        </a:p>
      </dgm:t>
    </dgm:pt>
    <dgm:pt modelId="{C4311780-F00E-4BBA-965D-BC0642AFA317}" type="sibTrans" cxnId="{926B5CE2-4232-49C0-94A3-9C12F076D63F}">
      <dgm:prSet/>
      <dgm:spPr/>
      <dgm:t>
        <a:bodyPr/>
        <a:lstStyle/>
        <a:p>
          <a:pPr algn="l"/>
          <a:endParaRPr lang="ru-RU"/>
        </a:p>
      </dgm:t>
    </dgm:pt>
    <dgm:pt modelId="{F6FE321C-15EC-4A13-B6B5-0EDE0CA411E8}">
      <dgm:prSet phldrT="[Текст]"/>
      <dgm:spPr/>
      <dgm:t>
        <a:bodyPr/>
        <a:lstStyle/>
        <a:p>
          <a:pPr algn="l"/>
          <a:r>
            <a:rPr lang="ru-RU"/>
            <a:t>Школа розуміння</a:t>
          </a:r>
        </a:p>
      </dgm:t>
    </dgm:pt>
    <dgm:pt modelId="{014A5927-3C96-4E9E-8D9F-3C59E1AD3986}" type="parTrans" cxnId="{ACED248B-0734-4A75-A337-C7617A690C53}">
      <dgm:prSet/>
      <dgm:spPr/>
      <dgm:t>
        <a:bodyPr/>
        <a:lstStyle/>
        <a:p>
          <a:pPr algn="l"/>
          <a:endParaRPr lang="ru-RU"/>
        </a:p>
      </dgm:t>
    </dgm:pt>
    <dgm:pt modelId="{89A56424-281A-4ACC-B2AA-C8CA25556972}" type="sibTrans" cxnId="{ACED248B-0734-4A75-A337-C7617A690C53}">
      <dgm:prSet/>
      <dgm:spPr/>
      <dgm:t>
        <a:bodyPr/>
        <a:lstStyle/>
        <a:p>
          <a:pPr algn="l"/>
          <a:endParaRPr lang="ru-RU"/>
        </a:p>
      </dgm:t>
    </dgm:pt>
    <dgm:pt modelId="{97563AB5-76CA-4F96-A526-B5548207F020}">
      <dgm:prSet phldrT="[Текст]"/>
      <dgm:spPr/>
      <dgm:t>
        <a:bodyPr/>
        <a:lstStyle/>
        <a:p>
          <a:pPr algn="l"/>
          <a:r>
            <a:rPr lang="ru-RU"/>
            <a:t>Школа успіху </a:t>
          </a:r>
        </a:p>
      </dgm:t>
    </dgm:pt>
    <dgm:pt modelId="{BA0B509D-E26F-4FD1-B768-B6082A48F7FB}" type="parTrans" cxnId="{E6FF38A2-63E7-43A1-B455-32DDC31CEE25}">
      <dgm:prSet/>
      <dgm:spPr/>
      <dgm:t>
        <a:bodyPr/>
        <a:lstStyle/>
        <a:p>
          <a:pPr algn="l"/>
          <a:endParaRPr lang="ru-RU"/>
        </a:p>
      </dgm:t>
    </dgm:pt>
    <dgm:pt modelId="{501112DA-8FDF-4361-875F-A20879444F64}" type="sibTrans" cxnId="{E6FF38A2-63E7-43A1-B455-32DDC31CEE25}">
      <dgm:prSet/>
      <dgm:spPr/>
      <dgm:t>
        <a:bodyPr/>
        <a:lstStyle/>
        <a:p>
          <a:pPr algn="l"/>
          <a:endParaRPr lang="ru-RU"/>
        </a:p>
      </dgm:t>
    </dgm:pt>
    <dgm:pt modelId="{CDE7DD22-5F98-4D86-A9A1-251992988D76}" type="pres">
      <dgm:prSet presAssocID="{42A1E9B7-A29B-4783-9418-635D20E8D076}" presName="Name0" presStyleCnt="0">
        <dgm:presLayoutVars>
          <dgm:dir/>
          <dgm:animLvl val="lvl"/>
          <dgm:resizeHandles val="exact"/>
        </dgm:presLayoutVars>
      </dgm:prSet>
      <dgm:spPr/>
    </dgm:pt>
    <dgm:pt modelId="{713D0887-EB00-45BD-94E2-F5EEB68D34EF}" type="pres">
      <dgm:prSet presAssocID="{A2DB3D88-B6B1-42B3-A577-A9516406C1A8}" presName="compositeNode" presStyleCnt="0">
        <dgm:presLayoutVars>
          <dgm:bulletEnabled val="1"/>
        </dgm:presLayoutVars>
      </dgm:prSet>
      <dgm:spPr/>
    </dgm:pt>
    <dgm:pt modelId="{A10860D3-263B-468C-BFAC-42DB7634549A}" type="pres">
      <dgm:prSet presAssocID="{A2DB3D88-B6B1-42B3-A577-A9516406C1A8}" presName="bgRect" presStyleLbl="node1" presStyleIdx="0" presStyleCnt="3" custLinFactNeighborX="-967" custLinFactNeighborY="23696"/>
      <dgm:spPr/>
    </dgm:pt>
    <dgm:pt modelId="{8A01B41C-D261-4EFF-A71F-5336322B0F43}" type="pres">
      <dgm:prSet presAssocID="{A2DB3D88-B6B1-42B3-A577-A9516406C1A8}" presName="parentNode" presStyleLbl="node1" presStyleIdx="0" presStyleCnt="3">
        <dgm:presLayoutVars>
          <dgm:chMax val="0"/>
          <dgm:bulletEnabled val="1"/>
        </dgm:presLayoutVars>
      </dgm:prSet>
      <dgm:spPr/>
    </dgm:pt>
    <dgm:pt modelId="{612DCFD2-25A8-4DB2-8276-6EBEE4FF2CEC}" type="pres">
      <dgm:prSet presAssocID="{A2DB3D88-B6B1-42B3-A577-A9516406C1A8}" presName="childNode" presStyleLbl="node1" presStyleIdx="0" presStyleCnt="3">
        <dgm:presLayoutVars>
          <dgm:bulletEnabled val="1"/>
        </dgm:presLayoutVars>
      </dgm:prSet>
      <dgm:spPr/>
    </dgm:pt>
    <dgm:pt modelId="{BDF3F2FB-BBC1-4FDF-AC36-8FE360524327}" type="pres">
      <dgm:prSet presAssocID="{6B94B32F-443C-497B-903C-391E41FC5E0F}" presName="hSp" presStyleCnt="0"/>
      <dgm:spPr/>
    </dgm:pt>
    <dgm:pt modelId="{A05C7A20-C7D8-4773-A76F-2F979417D6F1}" type="pres">
      <dgm:prSet presAssocID="{6B94B32F-443C-497B-903C-391E41FC5E0F}" presName="vProcSp" presStyleCnt="0"/>
      <dgm:spPr/>
    </dgm:pt>
    <dgm:pt modelId="{642318A4-7FAA-4833-B25B-4A8554C42F72}" type="pres">
      <dgm:prSet presAssocID="{6B94B32F-443C-497B-903C-391E41FC5E0F}" presName="vSp1" presStyleCnt="0"/>
      <dgm:spPr/>
    </dgm:pt>
    <dgm:pt modelId="{3434CEB5-66BB-443B-BE93-C472D3539452}" type="pres">
      <dgm:prSet presAssocID="{6B94B32F-443C-497B-903C-391E41FC5E0F}" presName="simulatedConn" presStyleLbl="solidFgAcc1" presStyleIdx="0" presStyleCnt="2"/>
      <dgm:spPr/>
    </dgm:pt>
    <dgm:pt modelId="{43909EB1-DB3D-4633-B078-E9E2EB26A902}" type="pres">
      <dgm:prSet presAssocID="{6B94B32F-443C-497B-903C-391E41FC5E0F}" presName="vSp2" presStyleCnt="0"/>
      <dgm:spPr/>
    </dgm:pt>
    <dgm:pt modelId="{2A0706DF-907C-4E86-80F7-A3AE460BB081}" type="pres">
      <dgm:prSet presAssocID="{6B94B32F-443C-497B-903C-391E41FC5E0F}" presName="sibTrans" presStyleCnt="0"/>
      <dgm:spPr/>
    </dgm:pt>
    <dgm:pt modelId="{B2A2DEA2-F5B5-4873-A556-E696203FBA7E}" type="pres">
      <dgm:prSet presAssocID="{F6FE321C-15EC-4A13-B6B5-0EDE0CA411E8}" presName="compositeNode" presStyleCnt="0">
        <dgm:presLayoutVars>
          <dgm:bulletEnabled val="1"/>
        </dgm:presLayoutVars>
      </dgm:prSet>
      <dgm:spPr/>
    </dgm:pt>
    <dgm:pt modelId="{0B47A6BF-9770-4ECC-ADC8-A07D79D04B8D}" type="pres">
      <dgm:prSet presAssocID="{F6FE321C-15EC-4A13-B6B5-0EDE0CA411E8}" presName="bgRect" presStyleLbl="node1" presStyleIdx="1" presStyleCnt="3"/>
      <dgm:spPr/>
    </dgm:pt>
    <dgm:pt modelId="{CEDBEB83-4A7C-4A37-A8E6-0AF2F52F83CF}" type="pres">
      <dgm:prSet presAssocID="{F6FE321C-15EC-4A13-B6B5-0EDE0CA411E8}" presName="parentNode" presStyleLbl="node1" presStyleIdx="1" presStyleCnt="3">
        <dgm:presLayoutVars>
          <dgm:chMax val="0"/>
          <dgm:bulletEnabled val="1"/>
        </dgm:presLayoutVars>
      </dgm:prSet>
      <dgm:spPr/>
    </dgm:pt>
    <dgm:pt modelId="{4B1D7392-591E-44F2-8600-C1B02F753239}" type="pres">
      <dgm:prSet presAssocID="{89A56424-281A-4ACC-B2AA-C8CA25556972}" presName="hSp" presStyleCnt="0"/>
      <dgm:spPr/>
    </dgm:pt>
    <dgm:pt modelId="{8F5D8B1E-7C31-43F8-B7F0-86559DCD596A}" type="pres">
      <dgm:prSet presAssocID="{89A56424-281A-4ACC-B2AA-C8CA25556972}" presName="vProcSp" presStyleCnt="0"/>
      <dgm:spPr/>
    </dgm:pt>
    <dgm:pt modelId="{43E60E87-B8C0-421A-992F-0342E0DB9847}" type="pres">
      <dgm:prSet presAssocID="{89A56424-281A-4ACC-B2AA-C8CA25556972}" presName="vSp1" presStyleCnt="0"/>
      <dgm:spPr/>
    </dgm:pt>
    <dgm:pt modelId="{8E89A1B8-7675-462A-A6BA-6784302BFF51}" type="pres">
      <dgm:prSet presAssocID="{89A56424-281A-4ACC-B2AA-C8CA25556972}" presName="simulatedConn" presStyleLbl="solidFgAcc1" presStyleIdx="1" presStyleCnt="2"/>
      <dgm:spPr/>
    </dgm:pt>
    <dgm:pt modelId="{B053FB0E-5F45-4F10-B35D-2F5F42FB875D}" type="pres">
      <dgm:prSet presAssocID="{89A56424-281A-4ACC-B2AA-C8CA25556972}" presName="vSp2" presStyleCnt="0"/>
      <dgm:spPr/>
    </dgm:pt>
    <dgm:pt modelId="{955DD68E-FD66-4988-A0CD-215D1E048EDE}" type="pres">
      <dgm:prSet presAssocID="{89A56424-281A-4ACC-B2AA-C8CA25556972}" presName="sibTrans" presStyleCnt="0"/>
      <dgm:spPr/>
    </dgm:pt>
    <dgm:pt modelId="{2E44AE0B-46C9-45FD-B60C-3A99A5D2978D}" type="pres">
      <dgm:prSet presAssocID="{97563AB5-76CA-4F96-A526-B5548207F020}" presName="compositeNode" presStyleCnt="0">
        <dgm:presLayoutVars>
          <dgm:bulletEnabled val="1"/>
        </dgm:presLayoutVars>
      </dgm:prSet>
      <dgm:spPr/>
    </dgm:pt>
    <dgm:pt modelId="{E3FF3888-5A03-41FE-8619-CFB0AFAC2B72}" type="pres">
      <dgm:prSet presAssocID="{97563AB5-76CA-4F96-A526-B5548207F020}" presName="bgRect" presStyleLbl="node1" presStyleIdx="2" presStyleCnt="3"/>
      <dgm:spPr/>
    </dgm:pt>
    <dgm:pt modelId="{3A51B9EF-A76B-4FDD-9509-22FDFB32F94A}" type="pres">
      <dgm:prSet presAssocID="{97563AB5-76CA-4F96-A526-B5548207F020}" presName="parentNode" presStyleLbl="node1" presStyleIdx="2" presStyleCnt="3">
        <dgm:presLayoutVars>
          <dgm:chMax val="0"/>
          <dgm:bulletEnabled val="1"/>
        </dgm:presLayoutVars>
      </dgm:prSet>
      <dgm:spPr/>
    </dgm:pt>
  </dgm:ptLst>
  <dgm:cxnLst>
    <dgm:cxn modelId="{73A7340A-497B-4E6A-B7FD-71D3D1C109C3}" srcId="{42A1E9B7-A29B-4783-9418-635D20E8D076}" destId="{A2DB3D88-B6B1-42B3-A577-A9516406C1A8}" srcOrd="0" destOrd="0" parTransId="{88B8FA10-D8B5-43C9-94E8-369D79C68CF2}" sibTransId="{6B94B32F-443C-497B-903C-391E41FC5E0F}"/>
    <dgm:cxn modelId="{6A658A19-7525-4EBA-B990-6EC01CEFFCE1}" type="presOf" srcId="{97563AB5-76CA-4F96-A526-B5548207F020}" destId="{E3FF3888-5A03-41FE-8619-CFB0AFAC2B72}" srcOrd="0" destOrd="0" presId="urn:microsoft.com/office/officeart/2005/8/layout/hProcess7"/>
    <dgm:cxn modelId="{B7B0E439-9F40-49CF-92FD-C413E23B1D2F}" type="presOf" srcId="{97563AB5-76CA-4F96-A526-B5548207F020}" destId="{3A51B9EF-A76B-4FDD-9509-22FDFB32F94A}" srcOrd="1" destOrd="0" presId="urn:microsoft.com/office/officeart/2005/8/layout/hProcess7"/>
    <dgm:cxn modelId="{0F7F9C6E-8255-4ABB-B5AB-23DF351A2118}" type="presOf" srcId="{A2DB3D88-B6B1-42B3-A577-A9516406C1A8}" destId="{A10860D3-263B-468C-BFAC-42DB7634549A}" srcOrd="0" destOrd="0" presId="urn:microsoft.com/office/officeart/2005/8/layout/hProcess7"/>
    <dgm:cxn modelId="{ABC9B775-0B67-4662-9B10-ED14258BEEF2}" type="presOf" srcId="{F6FE321C-15EC-4A13-B6B5-0EDE0CA411E8}" destId="{CEDBEB83-4A7C-4A37-A8E6-0AF2F52F83CF}" srcOrd="1" destOrd="0" presId="urn:microsoft.com/office/officeart/2005/8/layout/hProcess7"/>
    <dgm:cxn modelId="{00026776-6A97-4D25-ADEC-1AC36AC18F7D}" type="presOf" srcId="{72A90356-23A7-4ED6-BFDB-3BC3AE599636}" destId="{612DCFD2-25A8-4DB2-8276-6EBEE4FF2CEC}" srcOrd="0" destOrd="0" presId="urn:microsoft.com/office/officeart/2005/8/layout/hProcess7"/>
    <dgm:cxn modelId="{ACED248B-0734-4A75-A337-C7617A690C53}" srcId="{42A1E9B7-A29B-4783-9418-635D20E8D076}" destId="{F6FE321C-15EC-4A13-B6B5-0EDE0CA411E8}" srcOrd="1" destOrd="0" parTransId="{014A5927-3C96-4E9E-8D9F-3C59E1AD3986}" sibTransId="{89A56424-281A-4ACC-B2AA-C8CA25556972}"/>
    <dgm:cxn modelId="{E6FF38A2-63E7-43A1-B455-32DDC31CEE25}" srcId="{42A1E9B7-A29B-4783-9418-635D20E8D076}" destId="{97563AB5-76CA-4F96-A526-B5548207F020}" srcOrd="2" destOrd="0" parTransId="{BA0B509D-E26F-4FD1-B768-B6082A48F7FB}" sibTransId="{501112DA-8FDF-4361-875F-A20879444F64}"/>
    <dgm:cxn modelId="{A682C7DF-5B5C-4BB5-87F6-CC3981628F79}" type="presOf" srcId="{42A1E9B7-A29B-4783-9418-635D20E8D076}" destId="{CDE7DD22-5F98-4D86-A9A1-251992988D76}" srcOrd="0" destOrd="0" presId="urn:microsoft.com/office/officeart/2005/8/layout/hProcess7"/>
    <dgm:cxn modelId="{926B5CE2-4232-49C0-94A3-9C12F076D63F}" srcId="{A2DB3D88-B6B1-42B3-A577-A9516406C1A8}" destId="{72A90356-23A7-4ED6-BFDB-3BC3AE599636}" srcOrd="0" destOrd="0" parTransId="{2A4FC789-FA6A-4752-A564-2841DC00E258}" sibTransId="{C4311780-F00E-4BBA-965D-BC0642AFA317}"/>
    <dgm:cxn modelId="{60A5F8FB-F61B-4B13-9BAB-0520DA94E582}" type="presOf" srcId="{F6FE321C-15EC-4A13-B6B5-0EDE0CA411E8}" destId="{0B47A6BF-9770-4ECC-ADC8-A07D79D04B8D}" srcOrd="0" destOrd="0" presId="urn:microsoft.com/office/officeart/2005/8/layout/hProcess7"/>
    <dgm:cxn modelId="{929B50FD-D5F5-4897-8EEC-AA9BD6266358}" type="presOf" srcId="{A2DB3D88-B6B1-42B3-A577-A9516406C1A8}" destId="{8A01B41C-D261-4EFF-A71F-5336322B0F43}" srcOrd="1" destOrd="0" presId="urn:microsoft.com/office/officeart/2005/8/layout/hProcess7"/>
    <dgm:cxn modelId="{07438091-434F-4EE5-8273-86A5A3092492}" type="presParOf" srcId="{CDE7DD22-5F98-4D86-A9A1-251992988D76}" destId="{713D0887-EB00-45BD-94E2-F5EEB68D34EF}" srcOrd="0" destOrd="0" presId="urn:microsoft.com/office/officeart/2005/8/layout/hProcess7"/>
    <dgm:cxn modelId="{F3407795-B023-4E5F-AD97-78A0E8E4A468}" type="presParOf" srcId="{713D0887-EB00-45BD-94E2-F5EEB68D34EF}" destId="{A10860D3-263B-468C-BFAC-42DB7634549A}" srcOrd="0" destOrd="0" presId="urn:microsoft.com/office/officeart/2005/8/layout/hProcess7"/>
    <dgm:cxn modelId="{384D0A35-7FD0-4886-AD41-7F5C695267C0}" type="presParOf" srcId="{713D0887-EB00-45BD-94E2-F5EEB68D34EF}" destId="{8A01B41C-D261-4EFF-A71F-5336322B0F43}" srcOrd="1" destOrd="0" presId="urn:microsoft.com/office/officeart/2005/8/layout/hProcess7"/>
    <dgm:cxn modelId="{91E01B97-07E6-4CAB-B63E-3D75144A64B9}" type="presParOf" srcId="{713D0887-EB00-45BD-94E2-F5EEB68D34EF}" destId="{612DCFD2-25A8-4DB2-8276-6EBEE4FF2CEC}" srcOrd="2" destOrd="0" presId="urn:microsoft.com/office/officeart/2005/8/layout/hProcess7"/>
    <dgm:cxn modelId="{ED552514-7860-4CAF-BD25-50ADA458B852}" type="presParOf" srcId="{CDE7DD22-5F98-4D86-A9A1-251992988D76}" destId="{BDF3F2FB-BBC1-4FDF-AC36-8FE360524327}" srcOrd="1" destOrd="0" presId="urn:microsoft.com/office/officeart/2005/8/layout/hProcess7"/>
    <dgm:cxn modelId="{393AA9F7-13A3-4CF2-A41D-1AAC6817D0A4}" type="presParOf" srcId="{CDE7DD22-5F98-4D86-A9A1-251992988D76}" destId="{A05C7A20-C7D8-4773-A76F-2F979417D6F1}" srcOrd="2" destOrd="0" presId="urn:microsoft.com/office/officeart/2005/8/layout/hProcess7"/>
    <dgm:cxn modelId="{7617765B-47D4-495A-9F68-CA91FE1BA121}" type="presParOf" srcId="{A05C7A20-C7D8-4773-A76F-2F979417D6F1}" destId="{642318A4-7FAA-4833-B25B-4A8554C42F72}" srcOrd="0" destOrd="0" presId="urn:microsoft.com/office/officeart/2005/8/layout/hProcess7"/>
    <dgm:cxn modelId="{DA144A48-470C-43E4-BE39-F195DA4A77F1}" type="presParOf" srcId="{A05C7A20-C7D8-4773-A76F-2F979417D6F1}" destId="{3434CEB5-66BB-443B-BE93-C472D3539452}" srcOrd="1" destOrd="0" presId="urn:microsoft.com/office/officeart/2005/8/layout/hProcess7"/>
    <dgm:cxn modelId="{07A0E13E-A890-4417-904B-515FD8BD90E5}" type="presParOf" srcId="{A05C7A20-C7D8-4773-A76F-2F979417D6F1}" destId="{43909EB1-DB3D-4633-B078-E9E2EB26A902}" srcOrd="2" destOrd="0" presId="urn:microsoft.com/office/officeart/2005/8/layout/hProcess7"/>
    <dgm:cxn modelId="{A070DC43-4E0E-4361-9307-D8FDA7C15EF9}" type="presParOf" srcId="{CDE7DD22-5F98-4D86-A9A1-251992988D76}" destId="{2A0706DF-907C-4E86-80F7-A3AE460BB081}" srcOrd="3" destOrd="0" presId="urn:microsoft.com/office/officeart/2005/8/layout/hProcess7"/>
    <dgm:cxn modelId="{3BFB4185-A7E4-4C15-9037-FBA15987B41D}" type="presParOf" srcId="{CDE7DD22-5F98-4D86-A9A1-251992988D76}" destId="{B2A2DEA2-F5B5-4873-A556-E696203FBA7E}" srcOrd="4" destOrd="0" presId="urn:microsoft.com/office/officeart/2005/8/layout/hProcess7"/>
    <dgm:cxn modelId="{7001E8AC-D0C0-458C-B261-DF7C4011A1F7}" type="presParOf" srcId="{B2A2DEA2-F5B5-4873-A556-E696203FBA7E}" destId="{0B47A6BF-9770-4ECC-ADC8-A07D79D04B8D}" srcOrd="0" destOrd="0" presId="urn:microsoft.com/office/officeart/2005/8/layout/hProcess7"/>
    <dgm:cxn modelId="{69747C1C-5C22-4829-A6CF-BC5257EFD8BF}" type="presParOf" srcId="{B2A2DEA2-F5B5-4873-A556-E696203FBA7E}" destId="{CEDBEB83-4A7C-4A37-A8E6-0AF2F52F83CF}" srcOrd="1" destOrd="0" presId="urn:microsoft.com/office/officeart/2005/8/layout/hProcess7"/>
    <dgm:cxn modelId="{CD5C3CA2-717D-4A2A-8983-5198B819D22E}" type="presParOf" srcId="{CDE7DD22-5F98-4D86-A9A1-251992988D76}" destId="{4B1D7392-591E-44F2-8600-C1B02F753239}" srcOrd="5" destOrd="0" presId="urn:microsoft.com/office/officeart/2005/8/layout/hProcess7"/>
    <dgm:cxn modelId="{DF865F27-1693-4D35-A36F-B6911D70634A}" type="presParOf" srcId="{CDE7DD22-5F98-4D86-A9A1-251992988D76}" destId="{8F5D8B1E-7C31-43F8-B7F0-86559DCD596A}" srcOrd="6" destOrd="0" presId="urn:microsoft.com/office/officeart/2005/8/layout/hProcess7"/>
    <dgm:cxn modelId="{24C90E98-6875-46EC-ADFF-9F4C45DA978E}" type="presParOf" srcId="{8F5D8B1E-7C31-43F8-B7F0-86559DCD596A}" destId="{43E60E87-B8C0-421A-992F-0342E0DB9847}" srcOrd="0" destOrd="0" presId="urn:microsoft.com/office/officeart/2005/8/layout/hProcess7"/>
    <dgm:cxn modelId="{D6188C33-19AC-4093-B000-03E44E65C19B}" type="presParOf" srcId="{8F5D8B1E-7C31-43F8-B7F0-86559DCD596A}" destId="{8E89A1B8-7675-462A-A6BA-6784302BFF51}" srcOrd="1" destOrd="0" presId="urn:microsoft.com/office/officeart/2005/8/layout/hProcess7"/>
    <dgm:cxn modelId="{1D15D575-3E75-476C-8D10-A13DCAC1C2E0}" type="presParOf" srcId="{8F5D8B1E-7C31-43F8-B7F0-86559DCD596A}" destId="{B053FB0E-5F45-4F10-B35D-2F5F42FB875D}" srcOrd="2" destOrd="0" presId="urn:microsoft.com/office/officeart/2005/8/layout/hProcess7"/>
    <dgm:cxn modelId="{70DC8B19-7520-4EBB-A7CF-21EA8330B1A3}" type="presParOf" srcId="{CDE7DD22-5F98-4D86-A9A1-251992988D76}" destId="{955DD68E-FD66-4988-A0CD-215D1E048EDE}" srcOrd="7" destOrd="0" presId="urn:microsoft.com/office/officeart/2005/8/layout/hProcess7"/>
    <dgm:cxn modelId="{79C167E8-F703-454D-A289-7EDDADEBE05A}" type="presParOf" srcId="{CDE7DD22-5F98-4D86-A9A1-251992988D76}" destId="{2E44AE0B-46C9-45FD-B60C-3A99A5D2978D}" srcOrd="8" destOrd="0" presId="urn:microsoft.com/office/officeart/2005/8/layout/hProcess7"/>
    <dgm:cxn modelId="{5F11C076-0596-4D73-87DB-7B381F999D84}" type="presParOf" srcId="{2E44AE0B-46C9-45FD-B60C-3A99A5D2978D}" destId="{E3FF3888-5A03-41FE-8619-CFB0AFAC2B72}" srcOrd="0" destOrd="0" presId="urn:microsoft.com/office/officeart/2005/8/layout/hProcess7"/>
    <dgm:cxn modelId="{8548DCD0-CEA9-4F40-9729-A78EACCE8738}" type="presParOf" srcId="{2E44AE0B-46C9-45FD-B60C-3A99A5D2978D}" destId="{3A51B9EF-A76B-4FDD-9509-22FDFB32F94A}" srcOrd="1" destOrd="0" presId="urn:microsoft.com/office/officeart/2005/8/layout/hProcess7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10860D3-263B-468C-BFAC-42DB7634549A}">
      <dsp:nvSpPr>
        <dsp:cNvPr id="0" name=""/>
        <dsp:cNvSpPr/>
      </dsp:nvSpPr>
      <dsp:spPr>
        <a:xfrm>
          <a:off x="0" y="1147106"/>
          <a:ext cx="2020111" cy="2424133"/>
        </a:xfrm>
        <a:prstGeom prst="roundRect">
          <a:avLst>
            <a:gd name="adj" fmla="val 5000"/>
          </a:avLst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0" tIns="68580" rIns="88900" bIns="0" numCol="1" spcCol="1270" anchor="t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2000" kern="1200"/>
            <a:t>1-4 класи</a:t>
          </a:r>
        </a:p>
      </dsp:txBody>
      <dsp:txXfrm rot="16200000">
        <a:off x="-791883" y="1938990"/>
        <a:ext cx="1987789" cy="404022"/>
      </dsp:txXfrm>
    </dsp:sp>
    <dsp:sp modelId="{612DCFD2-25A8-4DB2-8276-6EBEE4FF2CEC}">
      <dsp:nvSpPr>
        <dsp:cNvPr id="0" name=""/>
        <dsp:cNvSpPr/>
      </dsp:nvSpPr>
      <dsp:spPr>
        <a:xfrm>
          <a:off x="404022" y="1147106"/>
          <a:ext cx="1504982" cy="2424133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96012" rIns="0" bIns="0" numCol="1" spcCol="1270" anchor="t" anchorCtr="0">
          <a:noAutofit/>
        </a:bodyPr>
        <a:lstStyle/>
        <a:p>
          <a:pPr marL="0" lvl="0" indent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2800" i="1" kern="1200">
              <a:solidFill>
                <a:schemeClr val="tx2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УПШ "Веселка"</a:t>
          </a:r>
          <a:r>
            <a:rPr lang="ru-RU" sz="2800" i="1" kern="1200">
              <a:latin typeface="Times New Roman" panose="02020603050405020304" pitchFamily="18" charset="0"/>
              <a:cs typeface="Times New Roman" panose="02020603050405020304" pitchFamily="18" charset="0"/>
            </a:rPr>
            <a:t>"</a:t>
          </a:r>
          <a:endParaRPr lang="ru-RU" sz="3100" i="1" kern="1200">
            <a:cs typeface="Arabic Typesetting" panose="03020402040406030203" pitchFamily="66" charset="-78"/>
          </a:endParaRPr>
        </a:p>
      </dsp:txBody>
      <dsp:txXfrm>
        <a:off x="404022" y="1147106"/>
        <a:ext cx="1504982" cy="2424133"/>
      </dsp:txXfrm>
    </dsp:sp>
    <dsp:sp modelId="{0B47A6BF-9770-4ECC-ADC8-A07D79D04B8D}">
      <dsp:nvSpPr>
        <dsp:cNvPr id="0" name=""/>
        <dsp:cNvSpPr/>
      </dsp:nvSpPr>
      <dsp:spPr>
        <a:xfrm>
          <a:off x="2091284" y="573553"/>
          <a:ext cx="2020111" cy="2424133"/>
        </a:xfrm>
        <a:prstGeom prst="roundRect">
          <a:avLst>
            <a:gd name="adj" fmla="val 5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68580" rIns="88900" bIns="0" numCol="1" spcCol="1270" anchor="t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2000" kern="1200"/>
            <a:t>Школа розуміння</a:t>
          </a:r>
        </a:p>
      </dsp:txBody>
      <dsp:txXfrm rot="16200000">
        <a:off x="1299400" y="1365436"/>
        <a:ext cx="1987789" cy="404022"/>
      </dsp:txXfrm>
    </dsp:sp>
    <dsp:sp modelId="{3434CEB5-66BB-443B-BE93-C472D3539452}">
      <dsp:nvSpPr>
        <dsp:cNvPr id="0" name=""/>
        <dsp:cNvSpPr/>
      </dsp:nvSpPr>
      <dsp:spPr>
        <a:xfrm rot="5400000">
          <a:off x="1923166" y="2501263"/>
          <a:ext cx="356437" cy="303016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3FF3888-5A03-41FE-8619-CFB0AFAC2B72}">
      <dsp:nvSpPr>
        <dsp:cNvPr id="0" name=""/>
        <dsp:cNvSpPr/>
      </dsp:nvSpPr>
      <dsp:spPr>
        <a:xfrm>
          <a:off x="4182099" y="573553"/>
          <a:ext cx="2020111" cy="2424133"/>
        </a:xfrm>
        <a:prstGeom prst="roundRect">
          <a:avLst>
            <a:gd name="adj" fmla="val 5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68580" rIns="88900" bIns="0" numCol="1" spcCol="1270" anchor="t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2000" kern="1200"/>
            <a:t>Школа успіху </a:t>
          </a:r>
        </a:p>
      </dsp:txBody>
      <dsp:txXfrm rot="16200000">
        <a:off x="3390215" y="1365436"/>
        <a:ext cx="1987789" cy="404022"/>
      </dsp:txXfrm>
    </dsp:sp>
    <dsp:sp modelId="{8E89A1B8-7675-462A-A6BA-6784302BFF51}">
      <dsp:nvSpPr>
        <dsp:cNvPr id="0" name=""/>
        <dsp:cNvSpPr/>
      </dsp:nvSpPr>
      <dsp:spPr>
        <a:xfrm rot="5400000">
          <a:off x="4013981" y="2501263"/>
          <a:ext cx="356437" cy="303016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7">
  <dgm:title val=""/>
  <dgm:desc val=""/>
  <dgm:catLst>
    <dgm:cat type="process" pri="21000"/>
    <dgm:cat type="lis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23" srcId="2" destId="21" srcOrd="0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Node" refType="h"/>
      <dgm:constr type="w" for="ch" forName="compositeNode" refType="w"/>
      <dgm:constr type="w" for="ch" forName="hSp" refType="w" refFor="ch" refForName="compositeNode" fact="-0.035"/>
      <dgm:constr type="w" for="des" forName="simulatedConn" refType="w" refFor="ch" refForName="compositeNode" fact="0.15"/>
      <dgm:constr type="h" for="des" forName="simulatedConn" refType="w" refFor="des" refForName="simulatedConn"/>
      <dgm:constr type="h" for="des" forName="vSp1" refType="w" refFor="ch" refForName="compositeNode" fact="0.8"/>
      <dgm:constr type="h" for="des" forName="vSp2" refType="w" refFor="ch" refForName="compositeNode" fact="0.07"/>
      <dgm:constr type="w" for="ch" forName="vProcSp" refType="w" refFor="des" refForName="simulatedConn" op="equ"/>
      <dgm:constr type="h" for="ch" forName="vProcSp" refType="h" refFor="ch" refForName="compositeNode" op="equ"/>
      <dgm:constr type="w" for="ch" forName="sibTrans" refType="w" refFor="ch" refForName="compositeNode" fact="-0.08"/>
      <dgm:constr type="primFontSz" for="des" forName="parentNode" op="equ"/>
      <dgm:constr type="primFontSz" for="des" forName="childNode" op="equ"/>
    </dgm:constrLst>
    <dgm:ruleLst/>
    <dgm:forEach name="Name4" axis="ch" ptType="node">
      <dgm:layoutNode name="compositeNode">
        <dgm:varLst>
          <dgm:bulletEnabled val="1"/>
        </dgm:varLst>
        <dgm:alg type="composite"/>
        <dgm:choose name="Name5">
          <dgm:if name="Name6" func="var" arg="dir" op="equ" val="norm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l" for="ch" forName="bgRect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l" for="ch" forName="parentNode"/>
              <dgm:constr type="r" for="ch" forName="childNode" refType="r" refFor="ch" refForName="bgRect" fact="0.945"/>
              <dgm:constr type="h" for="ch" forName="childNode" refType="h" refFor="ch" refForName="bgRect" op="equ"/>
              <dgm:constr type="t" for="ch" forName="childNode"/>
              <dgm:constr type="l" for="ch" forName="childNode" refType="r" refFor="ch" refForName="parentNode"/>
            </dgm:constrLst>
          </dgm:if>
          <dgm:else name="Name7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r" for="ch" forName="bgRect" refType="w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r" for="ch" forName="parentNode" refType="w"/>
              <dgm:constr type="h" for="ch" forName="childNode" refType="h" refFor="ch" refForName="bgRect"/>
              <dgm:constr type="t" for="ch" forName="childNode"/>
              <dgm:constr type="r" for="ch" forName="childNode" refType="l" refFor="ch" refForName="parentNode"/>
              <dgm:constr type="l" for="ch" forName="childNode" refType="w" refFor="ch" refForName="bgRect" fact="0.055"/>
            </dgm:constrLst>
          </dgm:else>
        </dgm:choose>
        <dgm:ruleLst>
          <dgm:rule type="w" for="ch" forName="childNode" val="NaN" fact="NaN" max="30"/>
        </dgm:ruleLst>
        <dgm:layoutNode name="bgRect" styleLbl="node1">
          <dgm:alg type="sp"/>
          <dgm:shape xmlns:r="http://schemas.openxmlformats.org/officeDocument/2006/relationships" type="roundRect" r:blip="" zOrderOff="-1">
            <dgm:adjLst>
              <dgm:adj idx="1" val="0.05"/>
            </dgm:adjLst>
          </dgm:shape>
          <dgm:presOf axis="self"/>
          <dgm:constrLst/>
          <dgm:ruleLst/>
        </dgm:layoutNode>
        <dgm:layoutNode name="parentNode" styleLbl="node1">
          <dgm:varLst>
            <dgm:chMax val="0"/>
            <dgm:bulletEnabled val="1"/>
          </dgm:varLst>
          <dgm:presOf axis="self"/>
          <dgm:choose name="Name8">
            <dgm:if name="Name9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 hideGeom="1">
                <dgm:adjLst/>
              </dgm:shape>
              <dgm:constrLst>
                <dgm:constr type="primFontSz" val="65"/>
                <dgm:constr type="lMarg"/>
                <dgm:constr type="rMarg" refType="primFontSz" fact="0.35"/>
                <dgm:constr type="tMarg" refType="primFontSz" fact="0.27"/>
                <dgm:constr type="bMarg"/>
              </dgm:constrLst>
            </dgm:if>
            <dgm:else name="Name10">
              <dgm:alg type="tx">
                <dgm:param type="autoTxRot" val="grav"/>
                <dgm:param type="txAnchorVert" val="t"/>
                <dgm:param type="parTxLTRAlign" val="l"/>
                <dgm:param type="parTxRTLAlign" val="l"/>
              </dgm:alg>
              <dgm:shape xmlns:r="http://schemas.openxmlformats.org/officeDocument/2006/relationships" rot="90" type="rect" r:blip="" hideGeom="1">
                <dgm:adjLst/>
              </dgm:shape>
              <dgm:constrLst>
                <dgm:constr type="primFontSz" val="65"/>
                <dgm:constr type="lMarg" refType="primFontSz" fact="0.35"/>
                <dgm:constr type="rMarg"/>
                <dgm:constr type="tMarg" refType="primFontSz" fact="0.27"/>
                <dgm:constr type="bMarg"/>
              </dgm:constrLst>
            </dgm:else>
          </dgm:choose>
          <dgm:ruleLst>
            <dgm:rule type="primFontSz" val="5" fact="NaN" max="NaN"/>
          </dgm:ruleLst>
        </dgm:layoutNode>
        <dgm:choose name="Name11">
          <dgm:if name="Name12" axis="ch" ptType="node" func="cnt" op="gte" val="1">
            <dgm:layoutNode name="childNode" styleLbl="node1" moveWith="bgRect">
              <dgm:varLst>
                <dgm:bulletEnabled val="1"/>
              </dgm:varLst>
              <dgm:alg type="tx">
                <dgm:param type="parTxLTRAlign" val="l"/>
                <dgm:param type="parTxRTLAlign" val="r"/>
                <dgm:param type="txAnchorVert" val="t"/>
              </dgm:alg>
              <dgm:shape xmlns:r="http://schemas.openxmlformats.org/officeDocument/2006/relationships" type="rect" r:blip="" hideGeom="1">
                <dgm:adjLst/>
              </dgm:shape>
              <dgm:presOf axis="des" ptType="node"/>
              <dgm:constrLst>
                <dgm:constr type="primFontSz" val="65"/>
                <dgm:constr type="lMarg"/>
                <dgm:constr type="bMarg"/>
                <dgm:constr type="tMarg" refType="primFontSz" fact="0.27"/>
                <dgm:constr type="rMarg"/>
              </dgm:constrLst>
              <dgm:ruleLst>
                <dgm:rule type="prim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h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vProcSp" moveWith="bgRec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vSp1" refType="w"/>
            <dgm:constr type="w" for="ch" forName="simulatedConn" refType="w"/>
            <dgm:constr type="w" for="ch" forName="vSp2" refType="w"/>
          </dgm:constrLst>
          <dgm:ruleLst/>
          <dgm:layoutNode name="vSp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imulatedConn" styleLbl="solidFgAcc1">
            <dgm:alg type="sp"/>
            <dgm:choose name="Name15">
              <dgm:if name="Name16" func="var" arg="dir" op="equ" val="norm">
                <dgm:shape xmlns:r="http://schemas.openxmlformats.org/officeDocument/2006/relationships" rot="90" type="flowChartExtract" r:blip="">
                  <dgm:adjLst/>
                </dgm:shape>
              </dgm:if>
              <dgm:else name="Name17">
                <dgm:shape xmlns:r="http://schemas.openxmlformats.org/officeDocument/2006/relationships" rot="-90" type="flowChartExtract" r:blip="">
                  <dgm:adjLst/>
                </dgm:shape>
              </dgm:else>
            </dgm:choose>
            <dgm:presOf/>
            <dgm:constrLst/>
            <dgm:ruleLst/>
          </dgm:layoutNode>
          <dgm:layoutNode name="vSp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25263-7153-4670-B150-7F1EB3A17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23621</Words>
  <Characters>13465</Characters>
  <Application>Microsoft Office Word</Application>
  <DocSecurity>0</DocSecurity>
  <Lines>112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 W</dc:creator>
  <cp:keywords/>
  <dc:description/>
  <cp:lastModifiedBy>HP1410</cp:lastModifiedBy>
  <cp:revision>6</cp:revision>
  <cp:lastPrinted>2026-03-31T11:38:00Z</cp:lastPrinted>
  <dcterms:created xsi:type="dcterms:W3CDTF">2026-01-21T09:04:00Z</dcterms:created>
  <dcterms:modified xsi:type="dcterms:W3CDTF">2026-03-31T12:40:00Z</dcterms:modified>
</cp:coreProperties>
</file>